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bookmarkStart w:colFirst="0" w:colLast="0" w:name="_heading=h.gjdgxs" w:id="0"/>
      <w:bookmarkEnd w:id="0"/>
      <w:r w:rsidDel="00000000" w:rsidR="00000000" w:rsidRPr="00000000">
        <w:rPr>
          <w:b w:val="1"/>
          <w:sz w:val="28"/>
          <w:szCs w:val="28"/>
          <w:rtl w:val="0"/>
        </w:rPr>
        <w:t xml:space="preserve">EYFS</w:t>
      </w:r>
    </w:p>
    <w:p w:rsidR="00000000" w:rsidDel="00000000" w:rsidP="00000000" w:rsidRDefault="00000000" w:rsidRPr="00000000" w14:paraId="00000002">
      <w:pPr>
        <w:rPr>
          <w:b w:val="1"/>
          <w:sz w:val="32"/>
          <w:szCs w:val="32"/>
        </w:rPr>
      </w:pPr>
      <w:bookmarkStart w:colFirst="0" w:colLast="0" w:name="_heading=h.ae8rtoskbwau" w:id="1"/>
      <w:bookmarkEnd w:id="1"/>
      <w:r w:rsidDel="00000000" w:rsidR="00000000" w:rsidRPr="00000000">
        <w:rPr>
          <w:rtl w:val="0"/>
        </w:rPr>
      </w:r>
    </w:p>
    <w:tbl>
      <w:tblPr>
        <w:tblStyle w:val="Table1"/>
        <w:tblW w:w="15225.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4029.9999999999995"/>
        <w:gridCol w:w="3725.0000000000005"/>
        <w:gridCol w:w="3945"/>
        <w:tblGridChange w:id="0">
          <w:tblGrid>
            <w:gridCol w:w="3525"/>
            <w:gridCol w:w="4029.9999999999995"/>
            <w:gridCol w:w="3725.0000000000005"/>
            <w:gridCol w:w="3945"/>
          </w:tblGrid>
        </w:tblGridChange>
      </w:tblGrid>
      <w:tr>
        <w:trPr>
          <w:cantSplit w:val="0"/>
          <w:trHeight w:val="170" w:hRule="atLeast"/>
          <w:tblHeader w:val="0"/>
        </w:trPr>
        <w:tc>
          <w:tcPr>
            <w:gridSpan w:val="4"/>
            <w:shd w:fill="c4f5ff" w:val="clear"/>
          </w:tcPr>
          <w:p w:rsidR="00000000" w:rsidDel="00000000" w:rsidP="00000000" w:rsidRDefault="00000000" w:rsidRPr="00000000" w14:paraId="00000003">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007">
            <w:pPr>
              <w:spacing w:line="240" w:lineRule="auto"/>
              <w:rPr>
                <w:highlight w:val="yellow"/>
              </w:rPr>
            </w:pPr>
            <w:r w:rsidDel="00000000" w:rsidR="00000000" w:rsidRPr="00000000">
              <w:rPr>
                <w:highlight w:val="yellow"/>
                <w:rtl w:val="0"/>
              </w:rPr>
              <w:t xml:space="preserve">Physical</w:t>
            </w:r>
          </w:p>
          <w:p w:rsidR="00000000" w:rsidDel="00000000" w:rsidP="00000000" w:rsidRDefault="00000000" w:rsidRPr="00000000" w14:paraId="00000008">
            <w:pPr>
              <w:numPr>
                <w:ilvl w:val="0"/>
                <w:numId w:val="2"/>
              </w:numPr>
              <w:spacing w:line="240" w:lineRule="auto"/>
              <w:ind w:left="720" w:hanging="360"/>
              <w:rPr>
                <w:highlight w:val="yellow"/>
              </w:rPr>
            </w:pPr>
            <w:r w:rsidDel="00000000" w:rsidR="00000000" w:rsidRPr="00000000">
              <w:rPr>
                <w:highlight w:val="yellow"/>
                <w:rtl w:val="0"/>
              </w:rPr>
              <w:t xml:space="preserve">To speak audibly so they can be heard and understood.</w:t>
            </w:r>
          </w:p>
          <w:p w:rsidR="00000000" w:rsidDel="00000000" w:rsidP="00000000" w:rsidRDefault="00000000" w:rsidRPr="00000000" w14:paraId="00000009">
            <w:pPr>
              <w:numPr>
                <w:ilvl w:val="0"/>
                <w:numId w:val="2"/>
              </w:numPr>
              <w:spacing w:line="240" w:lineRule="auto"/>
              <w:ind w:left="720" w:hanging="360"/>
              <w:rPr>
                <w:highlight w:val="yellow"/>
              </w:rPr>
            </w:pPr>
            <w:r w:rsidDel="00000000" w:rsidR="00000000" w:rsidRPr="00000000">
              <w:rPr>
                <w:highlight w:val="yellow"/>
                <w:rtl w:val="0"/>
              </w:rPr>
              <w:t xml:space="preserve">To use gestures to support meaning in play.</w:t>
            </w:r>
          </w:p>
        </w:tc>
        <w:tc>
          <w:tcPr/>
          <w:p w:rsidR="00000000" w:rsidDel="00000000" w:rsidP="00000000" w:rsidRDefault="00000000" w:rsidRPr="00000000" w14:paraId="0000000A">
            <w:pPr>
              <w:spacing w:line="240" w:lineRule="auto"/>
              <w:rPr>
                <w:highlight w:val="yellow"/>
              </w:rPr>
            </w:pPr>
            <w:r w:rsidDel="00000000" w:rsidR="00000000" w:rsidRPr="00000000">
              <w:rPr>
                <w:highlight w:val="yellow"/>
                <w:rtl w:val="0"/>
              </w:rPr>
              <w:t xml:space="preserve">Linguistic</w:t>
            </w:r>
          </w:p>
          <w:p w:rsidR="00000000" w:rsidDel="00000000" w:rsidP="00000000" w:rsidRDefault="00000000" w:rsidRPr="00000000" w14:paraId="0000000B">
            <w:pPr>
              <w:numPr>
                <w:ilvl w:val="0"/>
                <w:numId w:val="8"/>
              </w:numPr>
              <w:spacing w:line="240" w:lineRule="auto"/>
              <w:ind w:left="720" w:hanging="360"/>
              <w:rPr>
                <w:highlight w:val="yellow"/>
              </w:rPr>
            </w:pPr>
            <w:r w:rsidDel="00000000" w:rsidR="00000000" w:rsidRPr="00000000">
              <w:rPr>
                <w:highlight w:val="yellow"/>
                <w:rtl w:val="0"/>
              </w:rPr>
              <w:t xml:space="preserve">To use talk in play to practise new vocabulary.</w:t>
            </w:r>
          </w:p>
          <w:p w:rsidR="00000000" w:rsidDel="00000000" w:rsidP="00000000" w:rsidRDefault="00000000" w:rsidRPr="00000000" w14:paraId="0000000C">
            <w:pPr>
              <w:numPr>
                <w:ilvl w:val="0"/>
                <w:numId w:val="8"/>
              </w:numPr>
              <w:spacing w:line="240" w:lineRule="auto"/>
              <w:ind w:left="720" w:hanging="360"/>
              <w:rPr>
                <w:highlight w:val="yellow"/>
              </w:rPr>
            </w:pPr>
            <w:r w:rsidDel="00000000" w:rsidR="00000000" w:rsidRPr="00000000">
              <w:rPr>
                <w:highlight w:val="yellow"/>
                <w:rtl w:val="0"/>
              </w:rPr>
              <w:t xml:space="preserve">To join phrases with words such as ‘if’, ‘because’ ‘so’ ‘could’ ‘but’. </w:t>
            </w:r>
          </w:p>
        </w:tc>
        <w:tc>
          <w:tcPr/>
          <w:p w:rsidR="00000000" w:rsidDel="00000000" w:rsidP="00000000" w:rsidRDefault="00000000" w:rsidRPr="00000000" w14:paraId="0000000D">
            <w:pPr>
              <w:spacing w:line="240" w:lineRule="auto"/>
              <w:rPr>
                <w:highlight w:val="yellow"/>
              </w:rPr>
            </w:pPr>
            <w:r w:rsidDel="00000000" w:rsidR="00000000" w:rsidRPr="00000000">
              <w:rPr>
                <w:highlight w:val="yellow"/>
                <w:rtl w:val="0"/>
              </w:rPr>
              <w:t xml:space="preserve">Cognitive</w:t>
            </w:r>
          </w:p>
          <w:p w:rsidR="00000000" w:rsidDel="00000000" w:rsidP="00000000" w:rsidRDefault="00000000" w:rsidRPr="00000000" w14:paraId="0000000E">
            <w:pPr>
              <w:numPr>
                <w:ilvl w:val="0"/>
                <w:numId w:val="4"/>
              </w:numPr>
              <w:spacing w:line="240" w:lineRule="auto"/>
              <w:ind w:left="720" w:hanging="360"/>
              <w:rPr>
                <w:highlight w:val="yellow"/>
              </w:rPr>
            </w:pPr>
            <w:r w:rsidDel="00000000" w:rsidR="00000000" w:rsidRPr="00000000">
              <w:rPr>
                <w:highlight w:val="yellow"/>
                <w:rtl w:val="0"/>
              </w:rPr>
              <w:t xml:space="preserve">To use ‘because’ to develop their ideas.</w:t>
            </w:r>
          </w:p>
          <w:p w:rsidR="00000000" w:rsidDel="00000000" w:rsidP="00000000" w:rsidRDefault="00000000" w:rsidRPr="00000000" w14:paraId="0000000F">
            <w:pPr>
              <w:numPr>
                <w:ilvl w:val="0"/>
                <w:numId w:val="4"/>
              </w:numPr>
              <w:spacing w:line="240" w:lineRule="auto"/>
              <w:ind w:left="720" w:hanging="360"/>
              <w:rPr>
                <w:highlight w:val="yellow"/>
              </w:rPr>
            </w:pPr>
            <w:r w:rsidDel="00000000" w:rsidR="00000000" w:rsidRPr="00000000">
              <w:rPr>
                <w:highlight w:val="yellow"/>
                <w:rtl w:val="0"/>
              </w:rPr>
              <w:t xml:space="preserve">To make relevant contributions and ask questions. </w:t>
            </w:r>
          </w:p>
          <w:p w:rsidR="00000000" w:rsidDel="00000000" w:rsidP="00000000" w:rsidRDefault="00000000" w:rsidRPr="00000000" w14:paraId="00000010">
            <w:pPr>
              <w:numPr>
                <w:ilvl w:val="0"/>
                <w:numId w:val="4"/>
              </w:numPr>
              <w:spacing w:line="240" w:lineRule="auto"/>
              <w:ind w:left="720" w:hanging="360"/>
              <w:rPr>
                <w:highlight w:val="yellow"/>
              </w:rPr>
            </w:pPr>
            <w:r w:rsidDel="00000000" w:rsidR="00000000" w:rsidRPr="00000000">
              <w:rPr>
                <w:highlight w:val="yellow"/>
                <w:rtl w:val="0"/>
              </w:rPr>
              <w:t xml:space="preserve">To describe events that have happened to them in detail.</w:t>
            </w:r>
          </w:p>
          <w:p w:rsidR="00000000" w:rsidDel="00000000" w:rsidP="00000000" w:rsidRDefault="00000000" w:rsidRPr="00000000" w14:paraId="00000011">
            <w:pPr>
              <w:spacing w:line="240" w:lineRule="auto"/>
              <w:ind w:left="720" w:firstLine="0"/>
              <w:rPr>
                <w:highlight w:val="yellow"/>
              </w:rPr>
            </w:pPr>
            <w:r w:rsidDel="00000000" w:rsidR="00000000" w:rsidRPr="00000000">
              <w:rPr>
                <w:rtl w:val="0"/>
              </w:rPr>
            </w:r>
          </w:p>
        </w:tc>
        <w:tc>
          <w:tcPr/>
          <w:p w:rsidR="00000000" w:rsidDel="00000000" w:rsidP="00000000" w:rsidRDefault="00000000" w:rsidRPr="00000000" w14:paraId="00000012">
            <w:pPr>
              <w:spacing w:line="240" w:lineRule="auto"/>
              <w:rPr>
                <w:highlight w:val="yellow"/>
              </w:rPr>
            </w:pPr>
            <w:r w:rsidDel="00000000" w:rsidR="00000000" w:rsidRPr="00000000">
              <w:rPr>
                <w:highlight w:val="yellow"/>
                <w:rtl w:val="0"/>
              </w:rPr>
              <w:t xml:space="preserve">Social and emotional</w:t>
            </w:r>
          </w:p>
          <w:p w:rsidR="00000000" w:rsidDel="00000000" w:rsidP="00000000" w:rsidRDefault="00000000" w:rsidRPr="00000000" w14:paraId="00000013">
            <w:pPr>
              <w:numPr>
                <w:ilvl w:val="0"/>
                <w:numId w:val="3"/>
              </w:numPr>
              <w:spacing w:line="240" w:lineRule="auto"/>
              <w:ind w:left="720" w:hanging="360"/>
              <w:rPr>
                <w:highlight w:val="yellow"/>
              </w:rPr>
            </w:pPr>
            <w:r w:rsidDel="00000000" w:rsidR="00000000" w:rsidRPr="00000000">
              <w:rPr>
                <w:highlight w:val="yellow"/>
                <w:rtl w:val="0"/>
              </w:rPr>
              <w:t xml:space="preserve">To look at someone who is speaking to them.</w:t>
            </w:r>
          </w:p>
          <w:p w:rsidR="00000000" w:rsidDel="00000000" w:rsidP="00000000" w:rsidRDefault="00000000" w:rsidRPr="00000000" w14:paraId="00000014">
            <w:pPr>
              <w:numPr>
                <w:ilvl w:val="0"/>
                <w:numId w:val="3"/>
              </w:numPr>
              <w:spacing w:line="240" w:lineRule="auto"/>
              <w:ind w:left="720" w:hanging="360"/>
              <w:rPr>
                <w:highlight w:val="yellow"/>
              </w:rPr>
            </w:pPr>
            <w:r w:rsidDel="00000000" w:rsidR="00000000" w:rsidRPr="00000000">
              <w:rPr>
                <w:highlight w:val="yellow"/>
                <w:rtl w:val="0"/>
              </w:rPr>
              <w:t xml:space="preserve">To take turns to speak when working in a group. </w:t>
            </w:r>
          </w:p>
        </w:tc>
      </w:tr>
      <w:tr>
        <w:trPr>
          <w:cantSplit w:val="0"/>
          <w:trHeight w:val="216" w:hRule="atLeast"/>
          <w:tblHeader w:val="0"/>
        </w:trPr>
        <w:tc>
          <w:tcPr>
            <w:gridSpan w:val="4"/>
            <w:shd w:fill="c4f5ff" w:val="clear"/>
          </w:tcPr>
          <w:p w:rsidR="00000000" w:rsidDel="00000000" w:rsidP="00000000" w:rsidRDefault="00000000" w:rsidRPr="00000000" w14:paraId="00000015">
            <w:pPr>
              <w:spacing w:line="240" w:lineRule="auto"/>
              <w:rPr/>
            </w:pPr>
            <w:r w:rsidDel="00000000" w:rsidR="00000000" w:rsidRPr="00000000">
              <w:rPr>
                <w:rtl w:val="0"/>
              </w:rPr>
              <w:t xml:space="preserve">Teaching ideas:</w:t>
            </w:r>
          </w:p>
        </w:tc>
      </w:tr>
      <w:tr>
        <w:trPr>
          <w:cantSplit w:val="0"/>
          <w:trHeight w:val="420" w:hRule="atLeast"/>
          <w:tblHeader w:val="0"/>
        </w:trPr>
        <w:tc>
          <w:tcPr>
            <w:gridSpan w:val="4"/>
          </w:tcPr>
          <w:p w:rsidR="00000000" w:rsidDel="00000000" w:rsidP="00000000" w:rsidRDefault="00000000" w:rsidRPr="00000000" w14:paraId="00000019">
            <w:pPr>
              <w:numPr>
                <w:ilvl w:val="0"/>
                <w:numId w:val="10"/>
              </w:numPr>
              <w:spacing w:line="240" w:lineRule="auto"/>
              <w:ind w:left="720" w:hanging="360"/>
              <w:rPr/>
            </w:pPr>
            <w:r w:rsidDel="00000000" w:rsidR="00000000" w:rsidRPr="00000000">
              <w:rPr>
                <w:rtl w:val="0"/>
              </w:rPr>
              <w:t xml:space="preserve">Provide pupils with opportunities to take on different roles, ensuring they are equipped with the appropriate knowledge and vocabulary to do this successfully. E.g. A shopkeeper speaking to a customer might say ‘How can I help you today?’ ‘Yes, let me get that for you. One moment’. Ensure that pupils are given specific praise when they adopt a role and use language appropriately. E.g. ‘Wow you sounded just like a grown up shopkeeper!’</w:t>
            </w:r>
          </w:p>
          <w:p w:rsidR="00000000" w:rsidDel="00000000" w:rsidP="00000000" w:rsidRDefault="00000000" w:rsidRPr="00000000" w14:paraId="0000001A">
            <w:pPr>
              <w:numPr>
                <w:ilvl w:val="0"/>
                <w:numId w:val="10"/>
              </w:numPr>
              <w:spacing w:line="240" w:lineRule="auto"/>
              <w:ind w:left="720" w:hanging="360"/>
              <w:rPr/>
            </w:pPr>
            <w:r w:rsidDel="00000000" w:rsidR="00000000" w:rsidRPr="00000000">
              <w:rPr>
                <w:rtl w:val="0"/>
              </w:rPr>
              <w:t xml:space="preserve">Support pupils’ understanding of turn-taking in talk by using a physical object such as a toy to signify whose turn it is to speak. </w:t>
            </w:r>
          </w:p>
          <w:p w:rsidR="00000000" w:rsidDel="00000000" w:rsidP="00000000" w:rsidRDefault="00000000" w:rsidRPr="00000000" w14:paraId="0000001B">
            <w:pPr>
              <w:numPr>
                <w:ilvl w:val="0"/>
                <w:numId w:val="10"/>
              </w:numPr>
              <w:spacing w:line="240" w:lineRule="auto"/>
              <w:ind w:left="720" w:hanging="360"/>
              <w:rPr/>
            </w:pPr>
            <w:r w:rsidDel="00000000" w:rsidR="00000000" w:rsidRPr="00000000">
              <w:rPr>
                <w:rtl w:val="0"/>
              </w:rPr>
              <w:t xml:space="preserve">Support pupils’ understanding of listening through partner conversations. Break down what it means to listen and frequently return to this through praise. E.g. ‘Perfect partners sit calmly and face each other when they are listening’. </w:t>
            </w:r>
          </w:p>
          <w:p w:rsidR="00000000" w:rsidDel="00000000" w:rsidP="00000000" w:rsidRDefault="00000000" w:rsidRPr="00000000" w14:paraId="0000001C">
            <w:pPr>
              <w:numPr>
                <w:ilvl w:val="0"/>
                <w:numId w:val="10"/>
              </w:numPr>
              <w:spacing w:line="240" w:lineRule="auto"/>
              <w:ind w:left="720" w:hanging="360"/>
              <w:rPr/>
            </w:pPr>
            <w:r w:rsidDel="00000000" w:rsidR="00000000" w:rsidRPr="00000000">
              <w:rPr>
                <w:rtl w:val="0"/>
              </w:rPr>
              <w:t xml:space="preserve">Introduce new language and sentence stems through call and repeat, ‘my turn, your turn’. </w:t>
            </w:r>
          </w:p>
          <w:p w:rsidR="00000000" w:rsidDel="00000000" w:rsidP="00000000" w:rsidRDefault="00000000" w:rsidRPr="00000000" w14:paraId="0000001D">
            <w:pPr>
              <w:numPr>
                <w:ilvl w:val="0"/>
                <w:numId w:val="10"/>
              </w:numPr>
              <w:spacing w:line="240" w:lineRule="auto"/>
              <w:ind w:left="720" w:hanging="360"/>
              <w:rPr/>
            </w:pPr>
            <w:r w:rsidDel="00000000" w:rsidR="00000000" w:rsidRPr="00000000">
              <w:rPr>
                <w:rtl w:val="0"/>
              </w:rPr>
              <w:t xml:space="preserve">Support pupils to develop an awareness of the volume of their voice through modelling and chances for them to practise speaking at different levels. E.g. ‘tell your partner what you had for breakfast in a whisper … now tell me your favourite colour in a playground voice!’</w:t>
            </w:r>
          </w:p>
          <w:p w:rsidR="00000000" w:rsidDel="00000000" w:rsidP="00000000" w:rsidRDefault="00000000" w:rsidRPr="00000000" w14:paraId="0000001E">
            <w:pPr>
              <w:numPr>
                <w:ilvl w:val="0"/>
                <w:numId w:val="10"/>
              </w:numPr>
              <w:spacing w:line="240" w:lineRule="auto"/>
              <w:ind w:left="720" w:hanging="360"/>
              <w:rPr/>
            </w:pPr>
            <w:r w:rsidDel="00000000" w:rsidR="00000000" w:rsidRPr="00000000">
              <w:rPr>
                <w:rtl w:val="0"/>
              </w:rPr>
              <w:t xml:space="preserve">Build pupils’ confidence to speak in class by getting them talking about silly subjects, e.g. would you rather be a chicken or a cow?</w:t>
            </w:r>
          </w:p>
          <w:p w:rsidR="00000000" w:rsidDel="00000000" w:rsidP="00000000" w:rsidRDefault="00000000" w:rsidRPr="00000000" w14:paraId="0000001F">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pPr>
            <w:r w:rsidDel="00000000" w:rsidR="00000000" w:rsidRPr="00000000">
              <w:rPr>
                <w:rtl w:val="0"/>
              </w:rPr>
              <w:t xml:space="preserve">Sing a range of well-known nursery rhymes and songs.  </w:t>
            </w:r>
          </w:p>
          <w:p w:rsidR="00000000" w:rsidDel="00000000" w:rsidP="00000000" w:rsidRDefault="00000000" w:rsidRPr="00000000" w14:paraId="00000020">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pPr>
            <w:r w:rsidDel="00000000" w:rsidR="00000000" w:rsidRPr="00000000">
              <w:rPr>
                <w:rtl w:val="0"/>
              </w:rPr>
              <w:t xml:space="preserve">Perform songs, rhymes, poems and stories with others, and – when appropriate – try to move in time with music. </w:t>
            </w:r>
          </w:p>
          <w:p w:rsidR="00000000" w:rsidDel="00000000" w:rsidP="00000000" w:rsidRDefault="00000000" w:rsidRPr="00000000" w14:paraId="00000021">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pPr>
            <w:r w:rsidDel="00000000" w:rsidR="00000000" w:rsidRPr="00000000">
              <w:rPr>
                <w:rtl w:val="0"/>
              </w:rPr>
              <w:t xml:space="preserve">Offer explanations for why things might happen, making use of recently introduced vocabulary from stories, non-fiction, rhymes and poems when appropriate. </w:t>
            </w:r>
            <w:r w:rsidDel="00000000" w:rsidR="00000000" w:rsidRPr="00000000">
              <w:rPr>
                <w:rtl w:val="0"/>
              </w:rPr>
            </w:r>
          </w:p>
        </w:tc>
      </w:tr>
      <w:tr>
        <w:trPr>
          <w:cantSplit w:val="0"/>
          <w:trHeight w:val="420" w:hRule="atLeast"/>
          <w:tblHeader w:val="0"/>
        </w:trPr>
        <w:tc>
          <w:tcPr>
            <w:gridSpan w:val="4"/>
            <w:shd w:fill="c4f5ff" w:val="clear"/>
          </w:tcPr>
          <w:p w:rsidR="00000000" w:rsidDel="00000000" w:rsidP="00000000" w:rsidRDefault="00000000" w:rsidRPr="00000000" w14:paraId="00000025">
            <w:pPr>
              <w:rPr/>
            </w:pPr>
            <w:r w:rsidDel="00000000" w:rsidR="00000000" w:rsidRPr="00000000">
              <w:rPr>
                <w:rtl w:val="0"/>
              </w:rPr>
              <w:t xml:space="preserve">Experiences: </w:t>
            </w:r>
          </w:p>
        </w:tc>
      </w:tr>
      <w:tr>
        <w:trPr>
          <w:cantSplit w:val="0"/>
          <w:trHeight w:val="420" w:hRule="atLeast"/>
          <w:tblHeader w:val="0"/>
        </w:trPr>
        <w:tc>
          <w:tcPr>
            <w:gridSpan w:val="4"/>
          </w:tcPr>
          <w:p w:rsidR="00000000" w:rsidDel="00000000" w:rsidP="00000000" w:rsidRDefault="00000000" w:rsidRPr="00000000" w14:paraId="00000029">
            <w:pPr>
              <w:numPr>
                <w:ilvl w:val="0"/>
                <w:numId w:val="5"/>
              </w:numPr>
              <w:spacing w:line="240" w:lineRule="auto"/>
              <w:ind w:left="720" w:hanging="360"/>
              <w:rPr>
                <w:u w:val="none"/>
              </w:rPr>
            </w:pPr>
            <w:r w:rsidDel="00000000" w:rsidR="00000000" w:rsidRPr="00000000">
              <w:rPr>
                <w:rtl w:val="0"/>
              </w:rPr>
              <w:t xml:space="preserve">To speak to a partner during the whole class teaching.</w:t>
            </w:r>
          </w:p>
          <w:p w:rsidR="00000000" w:rsidDel="00000000" w:rsidP="00000000" w:rsidRDefault="00000000" w:rsidRPr="00000000" w14:paraId="0000002A">
            <w:pPr>
              <w:numPr>
                <w:ilvl w:val="0"/>
                <w:numId w:val="5"/>
              </w:numPr>
              <w:spacing w:line="240" w:lineRule="auto"/>
              <w:ind w:left="720" w:hanging="360"/>
            </w:pPr>
            <w:r w:rsidDel="00000000" w:rsidR="00000000" w:rsidRPr="00000000">
              <w:rPr>
                <w:rtl w:val="0"/>
              </w:rPr>
              <w:t xml:space="preserve">Taking pupils to the supermarket or post office to practise speaking to an unfamiliar adult to carry out a transaction.</w:t>
            </w:r>
          </w:p>
          <w:p w:rsidR="00000000" w:rsidDel="00000000" w:rsidP="00000000" w:rsidRDefault="00000000" w:rsidRPr="00000000" w14:paraId="0000002B">
            <w:pPr>
              <w:numPr>
                <w:ilvl w:val="0"/>
                <w:numId w:val="5"/>
              </w:numPr>
              <w:spacing w:line="240" w:lineRule="auto"/>
              <w:ind w:left="720" w:hanging="360"/>
            </w:pPr>
            <w:r w:rsidDel="00000000" w:rsidR="00000000" w:rsidRPr="00000000">
              <w:rPr>
                <w:rtl w:val="0"/>
              </w:rPr>
              <w:t xml:space="preserve">Provide pupils with opportunities to speak for an extended period of time about something they are interested in, for example a favourite toy or what they did at the weekend.</w:t>
            </w:r>
          </w:p>
        </w:tc>
      </w:tr>
    </w:tbl>
    <w:p w:rsidR="00000000" w:rsidDel="00000000" w:rsidP="00000000" w:rsidRDefault="00000000" w:rsidRPr="00000000" w14:paraId="0000002F">
      <w:pPr>
        <w:rPr>
          <w:b w:val="1"/>
          <w:sz w:val="24"/>
          <w:szCs w:val="24"/>
        </w:rPr>
      </w:pPr>
      <w:r w:rsidDel="00000000" w:rsidR="00000000" w:rsidRPr="00000000">
        <w:rPr>
          <w:rtl w:val="0"/>
        </w:rPr>
      </w:r>
    </w:p>
    <w:p w:rsidR="00000000" w:rsidDel="00000000" w:rsidP="00000000" w:rsidRDefault="00000000" w:rsidRPr="00000000" w14:paraId="00000030">
      <w:pPr>
        <w:rPr>
          <w:b w:val="1"/>
          <w:sz w:val="24"/>
          <w:szCs w:val="24"/>
          <w:u w:val="single"/>
        </w:rPr>
      </w:pPr>
      <w:r w:rsidDel="00000000" w:rsidR="00000000" w:rsidRPr="00000000">
        <w:rPr>
          <w:b w:val="1"/>
          <w:sz w:val="24"/>
          <w:szCs w:val="24"/>
          <w:u w:val="single"/>
          <w:rtl w:val="0"/>
        </w:rPr>
        <w:t xml:space="preserve">EYFS sentence starters </w:t>
      </w:r>
    </w:p>
    <w:p w:rsidR="00000000" w:rsidDel="00000000" w:rsidP="00000000" w:rsidRDefault="00000000" w:rsidRPr="00000000" w14:paraId="00000031">
      <w:pPr>
        <w:rPr>
          <w:b w:val="1"/>
          <w:sz w:val="24"/>
          <w:szCs w:val="24"/>
        </w:rPr>
      </w:pPr>
      <w:r w:rsidDel="00000000" w:rsidR="00000000" w:rsidRPr="00000000">
        <w:rPr>
          <w:rtl w:val="0"/>
        </w:rPr>
      </w:r>
    </w:p>
    <w:tbl>
      <w:tblPr>
        <w:tblStyle w:val="Table2"/>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sz w:val="32"/>
                <w:szCs w:val="32"/>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sz w:val="32"/>
                <w:szCs w:val="32"/>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sz w:val="32"/>
                <w:szCs w:val="32"/>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sz w:val="32"/>
                <w:szCs w:val="32"/>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agree with…</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It’s the same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It’s the same/different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think it will…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disagree with…</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It’s different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They/we both have…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This will…because…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think…</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This is… and that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Altogether we/ I have…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know that…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don't think…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know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It will…because…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It looks/smells/tastes/ feels/ sounds like…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I like the way…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r>
    </w:tbl>
    <w:p w:rsidR="00000000" w:rsidDel="00000000" w:rsidP="00000000" w:rsidRDefault="00000000" w:rsidRPr="00000000" w14:paraId="00000055">
      <w:pPr>
        <w:rPr>
          <w:b w:val="1"/>
          <w:sz w:val="24"/>
          <w:szCs w:val="24"/>
        </w:rPr>
      </w:pPr>
      <w:r w:rsidDel="00000000" w:rsidR="00000000" w:rsidRPr="00000000">
        <w:rPr>
          <w:rtl w:val="0"/>
        </w:rPr>
      </w:r>
    </w:p>
    <w:p w:rsidR="00000000" w:rsidDel="00000000" w:rsidP="00000000" w:rsidRDefault="00000000" w:rsidRPr="00000000" w14:paraId="00000056">
      <w:pPr>
        <w:rPr>
          <w:b w:val="1"/>
          <w:sz w:val="24"/>
          <w:szCs w:val="24"/>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rtl w:val="0"/>
        </w:rPr>
      </w:r>
    </w:p>
    <w:p w:rsidR="00000000" w:rsidDel="00000000" w:rsidP="00000000" w:rsidRDefault="00000000" w:rsidRPr="00000000" w14:paraId="0000005A">
      <w:pPr>
        <w:rPr>
          <w:b w:val="1"/>
          <w:sz w:val="28"/>
          <w:szCs w:val="28"/>
        </w:rPr>
      </w:pPr>
      <w:r w:rsidDel="00000000" w:rsidR="00000000" w:rsidRPr="00000000">
        <w:rPr>
          <w:rtl w:val="0"/>
        </w:rPr>
      </w:r>
    </w:p>
    <w:p w:rsidR="00000000" w:rsidDel="00000000" w:rsidP="00000000" w:rsidRDefault="00000000" w:rsidRPr="00000000" w14:paraId="0000005B">
      <w:pPr>
        <w:rPr>
          <w:b w:val="1"/>
          <w:sz w:val="28"/>
          <w:szCs w:val="28"/>
        </w:rPr>
      </w:pPr>
      <w:r w:rsidDel="00000000" w:rsidR="00000000" w:rsidRPr="00000000">
        <w:rPr>
          <w:b w:val="1"/>
          <w:sz w:val="28"/>
          <w:szCs w:val="28"/>
          <w:rtl w:val="0"/>
        </w:rPr>
        <w:t xml:space="preserve">Year 1</w:t>
      </w:r>
    </w:p>
    <w:p w:rsidR="00000000" w:rsidDel="00000000" w:rsidP="00000000" w:rsidRDefault="00000000" w:rsidRPr="00000000" w14:paraId="0000005C">
      <w:pPr>
        <w:rPr>
          <w:b w:val="1"/>
          <w:sz w:val="28"/>
          <w:szCs w:val="28"/>
        </w:rPr>
      </w:pPr>
      <w:r w:rsidDel="00000000" w:rsidR="00000000" w:rsidRPr="00000000">
        <w:rPr>
          <w:rtl w:val="0"/>
        </w:rPr>
      </w:r>
    </w:p>
    <w:tbl>
      <w:tblPr>
        <w:tblStyle w:val="Table3"/>
        <w:tblW w:w="15690.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4329.999999999999"/>
        <w:gridCol w:w="3680.0000000000005"/>
        <w:gridCol w:w="4125"/>
        <w:tblGridChange w:id="0">
          <w:tblGrid>
            <w:gridCol w:w="3555"/>
            <w:gridCol w:w="4329.999999999999"/>
            <w:gridCol w:w="3680.0000000000005"/>
            <w:gridCol w:w="4125"/>
          </w:tblGrid>
        </w:tblGridChange>
      </w:tblGrid>
      <w:tr>
        <w:trPr>
          <w:cantSplit w:val="0"/>
          <w:trHeight w:val="78" w:hRule="atLeast"/>
          <w:tblHeader w:val="0"/>
        </w:trPr>
        <w:tc>
          <w:tcPr>
            <w:gridSpan w:val="4"/>
            <w:shd w:fill="c4f5ff" w:val="clear"/>
          </w:tcPr>
          <w:p w:rsidR="00000000" w:rsidDel="00000000" w:rsidP="00000000" w:rsidRDefault="00000000" w:rsidRPr="00000000" w14:paraId="0000005D">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061">
            <w:pPr>
              <w:spacing w:line="240" w:lineRule="auto"/>
              <w:rPr/>
            </w:pPr>
            <w:r w:rsidDel="00000000" w:rsidR="00000000" w:rsidRPr="00000000">
              <w:rPr>
                <w:rtl w:val="0"/>
              </w:rPr>
              <w:t xml:space="preserve">Physical</w:t>
            </w:r>
          </w:p>
          <w:p w:rsidR="00000000" w:rsidDel="00000000" w:rsidP="00000000" w:rsidRDefault="00000000" w:rsidRPr="00000000" w14:paraId="00000062">
            <w:pPr>
              <w:numPr>
                <w:ilvl w:val="0"/>
                <w:numId w:val="2"/>
              </w:numPr>
              <w:spacing w:line="240" w:lineRule="auto"/>
              <w:ind w:left="720" w:hanging="360"/>
              <w:rPr/>
            </w:pPr>
            <w:r w:rsidDel="00000000" w:rsidR="00000000" w:rsidRPr="00000000">
              <w:rPr>
                <w:rtl w:val="0"/>
              </w:rPr>
              <w:t xml:space="preserve">To use the appropriate tone of voice in the right context. E.g. speaking calmly when resolving an issue in the playground.</w:t>
            </w:r>
          </w:p>
          <w:p w:rsidR="00000000" w:rsidDel="00000000" w:rsidP="00000000" w:rsidRDefault="00000000" w:rsidRPr="00000000" w14:paraId="00000063">
            <w:pPr>
              <w:numPr>
                <w:ilvl w:val="0"/>
                <w:numId w:val="2"/>
              </w:numPr>
              <w:spacing w:line="240" w:lineRule="auto"/>
              <w:ind w:left="720" w:hanging="360"/>
              <w:rPr/>
            </w:pPr>
            <w:r w:rsidDel="00000000" w:rsidR="00000000" w:rsidRPr="00000000">
              <w:rPr>
                <w:rtl w:val="0"/>
              </w:rPr>
              <w:t xml:space="preserve">To speak clearly and confidently in a range of contexts. </w:t>
            </w:r>
          </w:p>
        </w:tc>
        <w:tc>
          <w:tcPr/>
          <w:p w:rsidR="00000000" w:rsidDel="00000000" w:rsidP="00000000" w:rsidRDefault="00000000" w:rsidRPr="00000000" w14:paraId="00000064">
            <w:pPr>
              <w:spacing w:line="240" w:lineRule="auto"/>
              <w:rPr/>
            </w:pPr>
            <w:r w:rsidDel="00000000" w:rsidR="00000000" w:rsidRPr="00000000">
              <w:rPr>
                <w:rtl w:val="0"/>
              </w:rPr>
              <w:t xml:space="preserve">Linguistic</w:t>
            </w:r>
          </w:p>
          <w:p w:rsidR="00000000" w:rsidDel="00000000" w:rsidP="00000000" w:rsidRDefault="00000000" w:rsidRPr="00000000" w14:paraId="00000065">
            <w:pPr>
              <w:numPr>
                <w:ilvl w:val="0"/>
                <w:numId w:val="8"/>
              </w:numPr>
              <w:spacing w:line="240" w:lineRule="auto"/>
              <w:ind w:left="720" w:hanging="360"/>
              <w:rPr/>
            </w:pPr>
            <w:r w:rsidDel="00000000" w:rsidR="00000000" w:rsidRPr="00000000">
              <w:rPr>
                <w:rtl w:val="0"/>
              </w:rPr>
              <w:t xml:space="preserve">To use vocabulary appropriate specific to the topic at hand.</w:t>
            </w:r>
          </w:p>
          <w:p w:rsidR="00000000" w:rsidDel="00000000" w:rsidP="00000000" w:rsidRDefault="00000000" w:rsidRPr="00000000" w14:paraId="00000066">
            <w:pPr>
              <w:numPr>
                <w:ilvl w:val="0"/>
                <w:numId w:val="8"/>
              </w:numPr>
              <w:spacing w:line="240" w:lineRule="auto"/>
              <w:ind w:left="720" w:hanging="360"/>
              <w:rPr/>
            </w:pPr>
            <w:r w:rsidDel="00000000" w:rsidR="00000000" w:rsidRPr="00000000">
              <w:rPr>
                <w:rtl w:val="0"/>
              </w:rPr>
              <w:t xml:space="preserve">To take opportunities to try out a new language, even if not always used correctly.</w:t>
            </w:r>
          </w:p>
          <w:p w:rsidR="00000000" w:rsidDel="00000000" w:rsidP="00000000" w:rsidRDefault="00000000" w:rsidRPr="00000000" w14:paraId="00000067">
            <w:pPr>
              <w:numPr>
                <w:ilvl w:val="0"/>
                <w:numId w:val="8"/>
              </w:numPr>
              <w:spacing w:line="240" w:lineRule="auto"/>
              <w:ind w:left="720" w:hanging="360"/>
              <w:rPr/>
            </w:pPr>
            <w:r w:rsidDel="00000000" w:rsidR="00000000" w:rsidRPr="00000000">
              <w:rPr>
                <w:rtl w:val="0"/>
              </w:rPr>
              <w:t xml:space="preserve">To use stem sentences  to link to other’s ideas in group discussion. E.g. ‘I agree with… because …’ ‘Linking to …’</w:t>
            </w:r>
          </w:p>
          <w:p w:rsidR="00000000" w:rsidDel="00000000" w:rsidP="00000000" w:rsidRDefault="00000000" w:rsidRPr="00000000" w14:paraId="00000068">
            <w:pPr>
              <w:numPr>
                <w:ilvl w:val="0"/>
                <w:numId w:val="8"/>
              </w:numPr>
              <w:spacing w:line="240" w:lineRule="auto"/>
              <w:ind w:left="720" w:hanging="360"/>
              <w:rPr/>
            </w:pPr>
            <w:r w:rsidDel="00000000" w:rsidR="00000000" w:rsidRPr="00000000">
              <w:rPr>
                <w:rtl w:val="0"/>
              </w:rPr>
              <w:t xml:space="preserve">To use conjunctions to organise and sequence ideas e.g. firstly, secondly, finally.</w:t>
            </w:r>
          </w:p>
          <w:p w:rsidR="00000000" w:rsidDel="00000000" w:rsidP="00000000" w:rsidRDefault="00000000" w:rsidRPr="00000000" w14:paraId="00000069">
            <w:pPr>
              <w:spacing w:line="240" w:lineRule="auto"/>
              <w:ind w:left="720" w:firstLine="0"/>
              <w:rPr/>
            </w:pPr>
            <w:r w:rsidDel="00000000" w:rsidR="00000000" w:rsidRPr="00000000">
              <w:rPr>
                <w:rtl w:val="0"/>
              </w:rPr>
            </w:r>
          </w:p>
        </w:tc>
        <w:tc>
          <w:tcPr/>
          <w:p w:rsidR="00000000" w:rsidDel="00000000" w:rsidP="00000000" w:rsidRDefault="00000000" w:rsidRPr="00000000" w14:paraId="0000006A">
            <w:pPr>
              <w:spacing w:line="240" w:lineRule="auto"/>
              <w:rPr/>
            </w:pPr>
            <w:r w:rsidDel="00000000" w:rsidR="00000000" w:rsidRPr="00000000">
              <w:rPr>
                <w:rtl w:val="0"/>
              </w:rPr>
              <w:t xml:space="preserve">Cognitive</w:t>
            </w:r>
          </w:p>
          <w:p w:rsidR="00000000" w:rsidDel="00000000" w:rsidP="00000000" w:rsidRDefault="00000000" w:rsidRPr="00000000" w14:paraId="0000006B">
            <w:pPr>
              <w:numPr>
                <w:ilvl w:val="0"/>
                <w:numId w:val="4"/>
              </w:numPr>
              <w:spacing w:line="240" w:lineRule="auto"/>
              <w:ind w:left="720" w:hanging="360"/>
              <w:rPr/>
            </w:pPr>
            <w:r w:rsidDel="00000000" w:rsidR="00000000" w:rsidRPr="00000000">
              <w:rPr>
                <w:rtl w:val="0"/>
              </w:rPr>
              <w:t xml:space="preserve">To offer reasons for their opinions.</w:t>
            </w:r>
          </w:p>
          <w:p w:rsidR="00000000" w:rsidDel="00000000" w:rsidP="00000000" w:rsidRDefault="00000000" w:rsidRPr="00000000" w14:paraId="0000006C">
            <w:pPr>
              <w:numPr>
                <w:ilvl w:val="0"/>
                <w:numId w:val="4"/>
              </w:numPr>
              <w:spacing w:line="240" w:lineRule="auto"/>
              <w:ind w:left="720" w:hanging="360"/>
              <w:rPr/>
            </w:pPr>
            <w:r w:rsidDel="00000000" w:rsidR="00000000" w:rsidRPr="00000000">
              <w:rPr>
                <w:rtl w:val="0"/>
              </w:rPr>
              <w:t xml:space="preserve">To recognise when they haven’t understood something and ask a question to help with this.</w:t>
            </w:r>
          </w:p>
          <w:p w:rsidR="00000000" w:rsidDel="00000000" w:rsidP="00000000" w:rsidRDefault="00000000" w:rsidRPr="00000000" w14:paraId="0000006D">
            <w:pPr>
              <w:numPr>
                <w:ilvl w:val="0"/>
                <w:numId w:val="4"/>
              </w:numPr>
              <w:spacing w:line="240" w:lineRule="auto"/>
              <w:ind w:left="720" w:hanging="360"/>
              <w:rPr/>
            </w:pPr>
            <w:r w:rsidDel="00000000" w:rsidR="00000000" w:rsidRPr="00000000">
              <w:rPr>
                <w:rtl w:val="0"/>
              </w:rPr>
              <w:t xml:space="preserve">To disagree with someone else’s opinion politely.</w:t>
            </w:r>
          </w:p>
          <w:p w:rsidR="00000000" w:rsidDel="00000000" w:rsidP="00000000" w:rsidRDefault="00000000" w:rsidRPr="00000000" w14:paraId="0000006E">
            <w:pPr>
              <w:numPr>
                <w:ilvl w:val="0"/>
                <w:numId w:val="4"/>
              </w:numPr>
              <w:spacing w:line="240" w:lineRule="auto"/>
              <w:ind w:left="720" w:hanging="360"/>
              <w:rPr/>
            </w:pPr>
            <w:r w:rsidDel="00000000" w:rsidR="00000000" w:rsidRPr="00000000">
              <w:rPr>
                <w:rtl w:val="0"/>
              </w:rPr>
              <w:t xml:space="preserve">To explain ideas and events in chronological order. </w:t>
            </w:r>
          </w:p>
        </w:tc>
        <w:tc>
          <w:tcPr/>
          <w:p w:rsidR="00000000" w:rsidDel="00000000" w:rsidP="00000000" w:rsidRDefault="00000000" w:rsidRPr="00000000" w14:paraId="0000006F">
            <w:pPr>
              <w:spacing w:line="240" w:lineRule="auto"/>
              <w:rPr/>
            </w:pPr>
            <w:r w:rsidDel="00000000" w:rsidR="00000000" w:rsidRPr="00000000">
              <w:rPr>
                <w:rtl w:val="0"/>
              </w:rPr>
              <w:t xml:space="preserve">Social and emotional</w:t>
            </w:r>
          </w:p>
          <w:p w:rsidR="00000000" w:rsidDel="00000000" w:rsidP="00000000" w:rsidRDefault="00000000" w:rsidRPr="00000000" w14:paraId="00000070">
            <w:pPr>
              <w:numPr>
                <w:ilvl w:val="0"/>
                <w:numId w:val="3"/>
              </w:numPr>
              <w:spacing w:line="240" w:lineRule="auto"/>
              <w:ind w:left="720" w:hanging="360"/>
              <w:rPr/>
            </w:pPr>
            <w:r w:rsidDel="00000000" w:rsidR="00000000" w:rsidRPr="00000000">
              <w:rPr>
                <w:rtl w:val="0"/>
              </w:rPr>
              <w:t xml:space="preserve">Listens to others and is willing to change their mind based on what they have heard.</w:t>
            </w:r>
          </w:p>
          <w:p w:rsidR="00000000" w:rsidDel="00000000" w:rsidP="00000000" w:rsidRDefault="00000000" w:rsidRPr="00000000" w14:paraId="00000071">
            <w:pPr>
              <w:numPr>
                <w:ilvl w:val="0"/>
                <w:numId w:val="3"/>
              </w:numPr>
              <w:spacing w:line="240" w:lineRule="auto"/>
              <w:ind w:left="720" w:hanging="360"/>
              <w:rPr/>
            </w:pPr>
            <w:r w:rsidDel="00000000" w:rsidR="00000000" w:rsidRPr="00000000">
              <w:rPr>
                <w:rtl w:val="0"/>
              </w:rPr>
              <w:t xml:space="preserve">To organise group discussions independently of an adult.</w:t>
            </w:r>
          </w:p>
        </w:tc>
      </w:tr>
      <w:tr>
        <w:trPr>
          <w:cantSplit w:val="0"/>
          <w:trHeight w:val="20" w:hRule="atLeast"/>
          <w:tblHeader w:val="0"/>
        </w:trPr>
        <w:tc>
          <w:tcPr>
            <w:gridSpan w:val="4"/>
            <w:shd w:fill="c4f5ff" w:val="clear"/>
          </w:tcPr>
          <w:p w:rsidR="00000000" w:rsidDel="00000000" w:rsidP="00000000" w:rsidRDefault="00000000" w:rsidRPr="00000000" w14:paraId="00000072">
            <w:pPr>
              <w:spacing w:line="240" w:lineRule="auto"/>
              <w:rPr/>
            </w:pPr>
            <w:r w:rsidDel="00000000" w:rsidR="00000000" w:rsidRPr="00000000">
              <w:rPr>
                <w:rtl w:val="0"/>
              </w:rPr>
              <w:t xml:space="preserve">Teaching ideas:</w:t>
            </w:r>
          </w:p>
        </w:tc>
      </w:tr>
      <w:tr>
        <w:trPr>
          <w:cantSplit w:val="0"/>
          <w:trHeight w:val="420" w:hRule="atLeast"/>
          <w:tblHeader w:val="0"/>
        </w:trPr>
        <w:tc>
          <w:tcPr>
            <w:gridSpan w:val="4"/>
          </w:tcPr>
          <w:p w:rsidR="00000000" w:rsidDel="00000000" w:rsidP="00000000" w:rsidRDefault="00000000" w:rsidRPr="00000000" w14:paraId="00000076">
            <w:pPr>
              <w:numPr>
                <w:ilvl w:val="0"/>
                <w:numId w:val="9"/>
              </w:numPr>
              <w:spacing w:line="240" w:lineRule="auto"/>
              <w:ind w:left="720" w:hanging="360"/>
              <w:rPr/>
            </w:pPr>
            <w:r w:rsidDel="00000000" w:rsidR="00000000" w:rsidRPr="00000000">
              <w:rPr>
                <w:rtl w:val="0"/>
              </w:rPr>
              <w:t xml:space="preserve">Use visual aids to support pupils’ awareness of talk e.g. using counters to represent contributions to a discussion or passing wool from speaker to speaker to show how contributions in a conversation should link to each other. </w:t>
            </w:r>
          </w:p>
          <w:p w:rsidR="00000000" w:rsidDel="00000000" w:rsidP="00000000" w:rsidRDefault="00000000" w:rsidRPr="00000000" w14:paraId="00000077">
            <w:pPr>
              <w:numPr>
                <w:ilvl w:val="0"/>
                <w:numId w:val="9"/>
              </w:numPr>
              <w:spacing w:line="240" w:lineRule="auto"/>
              <w:ind w:left="720" w:hanging="360"/>
              <w:rPr/>
            </w:pPr>
            <w:r w:rsidDel="00000000" w:rsidR="00000000" w:rsidRPr="00000000">
              <w:rPr>
                <w:rtl w:val="0"/>
              </w:rPr>
              <w:t xml:space="preserve">Introduce pupils to the roles of the ‘builder’ and ‘challenger’. Equip pupils with sentence stems to fulfil each role. </w:t>
            </w:r>
          </w:p>
          <w:p w:rsidR="00000000" w:rsidDel="00000000" w:rsidP="00000000" w:rsidRDefault="00000000" w:rsidRPr="00000000" w14:paraId="00000078">
            <w:pPr>
              <w:numPr>
                <w:ilvl w:val="0"/>
                <w:numId w:val="9"/>
              </w:numPr>
              <w:spacing w:line="240" w:lineRule="auto"/>
              <w:ind w:left="720" w:hanging="360"/>
              <w:rPr/>
            </w:pPr>
            <w:r w:rsidDel="00000000" w:rsidR="00000000" w:rsidRPr="00000000">
              <w:rPr>
                <w:rtl w:val="0"/>
              </w:rPr>
              <w:t xml:space="preserve">As a teacher, explicitly model your own use of questions to clarify your understanding, e.g. ‘I didn’t understand that so I’m going to ask a question to help me. What did you mean by X?’</w:t>
            </w:r>
          </w:p>
          <w:p w:rsidR="00000000" w:rsidDel="00000000" w:rsidP="00000000" w:rsidRDefault="00000000" w:rsidRPr="00000000" w14:paraId="00000079">
            <w:pPr>
              <w:numPr>
                <w:ilvl w:val="0"/>
                <w:numId w:val="9"/>
              </w:numPr>
              <w:spacing w:line="240" w:lineRule="auto"/>
              <w:ind w:left="720" w:hanging="360"/>
              <w:rPr/>
            </w:pPr>
            <w:r w:rsidDel="00000000" w:rsidR="00000000" w:rsidRPr="00000000">
              <w:rPr>
                <w:rtl w:val="0"/>
              </w:rPr>
              <w:t xml:space="preserve">Draw pupils’ attention to the role that listening has in developing understanding. E.g. ‘Now that we have heard that, has anyone changed their mind?’</w:t>
            </w:r>
          </w:p>
          <w:p w:rsidR="00000000" w:rsidDel="00000000" w:rsidP="00000000" w:rsidRDefault="00000000" w:rsidRPr="00000000" w14:paraId="0000007A">
            <w:pPr>
              <w:spacing w:line="240" w:lineRule="auto"/>
              <w:ind w:left="720" w:firstLine="0"/>
              <w:rPr/>
            </w:pPr>
            <w:r w:rsidDel="00000000" w:rsidR="00000000" w:rsidRPr="00000000">
              <w:rPr>
                <w:rtl w:val="0"/>
              </w:rPr>
              <w:t xml:space="preserve"> </w:t>
            </w:r>
          </w:p>
        </w:tc>
      </w:tr>
      <w:tr>
        <w:trPr>
          <w:cantSplit w:val="0"/>
          <w:trHeight w:val="157" w:hRule="atLeast"/>
          <w:tblHeader w:val="0"/>
        </w:trPr>
        <w:tc>
          <w:tcPr>
            <w:gridSpan w:val="4"/>
            <w:shd w:fill="c4f5ff" w:val="clear"/>
          </w:tcPr>
          <w:p w:rsidR="00000000" w:rsidDel="00000000" w:rsidP="00000000" w:rsidRDefault="00000000" w:rsidRPr="00000000" w14:paraId="0000007E">
            <w:pPr>
              <w:rPr/>
            </w:pPr>
            <w:r w:rsidDel="00000000" w:rsidR="00000000" w:rsidRPr="00000000">
              <w:rPr>
                <w:rtl w:val="0"/>
              </w:rPr>
              <w:t xml:space="preserve">Experiences: </w:t>
            </w:r>
          </w:p>
        </w:tc>
      </w:tr>
      <w:tr>
        <w:trPr>
          <w:cantSplit w:val="0"/>
          <w:trHeight w:val="157" w:hRule="atLeast"/>
          <w:tblHeader w:val="0"/>
        </w:trPr>
        <w:tc>
          <w:tcPr>
            <w:gridSpan w:val="4"/>
          </w:tcPr>
          <w:p w:rsidR="00000000" w:rsidDel="00000000" w:rsidP="00000000" w:rsidRDefault="00000000" w:rsidRPr="00000000" w14:paraId="00000082">
            <w:pPr>
              <w:numPr>
                <w:ilvl w:val="0"/>
                <w:numId w:val="1"/>
              </w:numPr>
              <w:spacing w:line="240" w:lineRule="auto"/>
              <w:ind w:left="720" w:hanging="360"/>
            </w:pPr>
            <w:r w:rsidDel="00000000" w:rsidR="00000000" w:rsidRPr="00000000">
              <w:rPr>
                <w:rtl w:val="0"/>
              </w:rPr>
              <w:t xml:space="preserve">To take part in small group discussions without an adult.</w:t>
            </w:r>
          </w:p>
          <w:p w:rsidR="00000000" w:rsidDel="00000000" w:rsidP="00000000" w:rsidRDefault="00000000" w:rsidRPr="00000000" w14:paraId="00000083">
            <w:pPr>
              <w:numPr>
                <w:ilvl w:val="0"/>
                <w:numId w:val="1"/>
              </w:numPr>
              <w:spacing w:line="240" w:lineRule="auto"/>
              <w:ind w:left="720" w:hanging="360"/>
            </w:pPr>
            <w:r w:rsidDel="00000000" w:rsidR="00000000" w:rsidRPr="00000000">
              <w:rPr>
                <w:rtl w:val="0"/>
              </w:rPr>
              <w:t xml:space="preserve">To be filmed speaking and use this for reflection</w:t>
            </w:r>
          </w:p>
          <w:p w:rsidR="00000000" w:rsidDel="00000000" w:rsidP="00000000" w:rsidRDefault="00000000" w:rsidRPr="00000000" w14:paraId="00000084">
            <w:pPr>
              <w:numPr>
                <w:ilvl w:val="0"/>
                <w:numId w:val="1"/>
              </w:numPr>
              <w:spacing w:line="240" w:lineRule="auto"/>
              <w:ind w:left="720" w:hanging="360"/>
            </w:pPr>
            <w:r w:rsidDel="00000000" w:rsidR="00000000" w:rsidRPr="00000000">
              <w:rPr>
                <w:rtl w:val="0"/>
              </w:rPr>
              <w:t xml:space="preserve">To speak in front of a larger audience e.g. during an assembly.</w:t>
            </w:r>
          </w:p>
          <w:p w:rsidR="00000000" w:rsidDel="00000000" w:rsidP="00000000" w:rsidRDefault="00000000" w:rsidRPr="00000000" w14:paraId="00000085">
            <w:pPr>
              <w:spacing w:line="240" w:lineRule="auto"/>
              <w:rPr/>
            </w:pPr>
            <w:r w:rsidDel="00000000" w:rsidR="00000000" w:rsidRPr="00000000">
              <w:rPr>
                <w:rtl w:val="0"/>
              </w:rPr>
            </w:r>
          </w:p>
        </w:tc>
      </w:tr>
    </w:tbl>
    <w:p w:rsidR="00000000" w:rsidDel="00000000" w:rsidP="00000000" w:rsidRDefault="00000000" w:rsidRPr="00000000" w14:paraId="00000089">
      <w:pPr>
        <w:rPr>
          <w:b w:val="1"/>
          <w:sz w:val="36"/>
          <w:szCs w:val="36"/>
        </w:rPr>
      </w:pPr>
      <w:r w:rsidDel="00000000" w:rsidR="00000000" w:rsidRPr="00000000">
        <w:rPr>
          <w:rtl w:val="0"/>
        </w:rPr>
      </w:r>
    </w:p>
    <w:p w:rsidR="00000000" w:rsidDel="00000000" w:rsidP="00000000" w:rsidRDefault="00000000" w:rsidRPr="00000000" w14:paraId="0000008A">
      <w:pPr>
        <w:rPr>
          <w:b w:val="1"/>
          <w:sz w:val="36"/>
          <w:szCs w:val="36"/>
        </w:rPr>
      </w:pPr>
      <w:r w:rsidDel="00000000" w:rsidR="00000000" w:rsidRPr="00000000">
        <w:rPr>
          <w:rtl w:val="0"/>
        </w:rPr>
      </w:r>
    </w:p>
    <w:p w:rsidR="00000000" w:rsidDel="00000000" w:rsidP="00000000" w:rsidRDefault="00000000" w:rsidRPr="00000000" w14:paraId="0000008B">
      <w:pPr>
        <w:rPr>
          <w:b w:val="1"/>
          <w:sz w:val="36"/>
          <w:szCs w:val="36"/>
        </w:rPr>
      </w:pPr>
      <w:r w:rsidDel="00000000" w:rsidR="00000000" w:rsidRPr="00000000">
        <w:rPr>
          <w:rtl w:val="0"/>
        </w:rPr>
      </w:r>
    </w:p>
    <w:p w:rsidR="00000000" w:rsidDel="00000000" w:rsidP="00000000" w:rsidRDefault="00000000" w:rsidRPr="00000000" w14:paraId="0000008C">
      <w:pPr>
        <w:rPr>
          <w:b w:val="1"/>
          <w:sz w:val="24"/>
          <w:szCs w:val="24"/>
          <w:u w:val="single"/>
        </w:rPr>
      </w:pPr>
      <w:r w:rsidDel="00000000" w:rsidR="00000000" w:rsidRPr="00000000">
        <w:rPr>
          <w:b w:val="1"/>
          <w:sz w:val="24"/>
          <w:szCs w:val="24"/>
          <w:u w:val="single"/>
          <w:rtl w:val="0"/>
        </w:rPr>
        <w:t xml:space="preserve">Year 1 sentence starters </w:t>
      </w:r>
    </w:p>
    <w:p w:rsidR="00000000" w:rsidDel="00000000" w:rsidP="00000000" w:rsidRDefault="00000000" w:rsidRPr="00000000" w14:paraId="0000008D">
      <w:pPr>
        <w:rPr>
          <w:b w:val="1"/>
          <w:sz w:val="24"/>
          <w:szCs w:val="24"/>
        </w:rPr>
      </w:pPr>
      <w:r w:rsidDel="00000000" w:rsidR="00000000" w:rsidRPr="00000000">
        <w:rPr>
          <w:rtl w:val="0"/>
        </w:rPr>
      </w:r>
    </w:p>
    <w:tbl>
      <w:tblPr>
        <w:tblStyle w:val="Table4"/>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b w:val="1"/>
                <w:sz w:val="32"/>
                <w:szCs w:val="32"/>
              </w:rPr>
            </w:pPr>
            <w:r w:rsidDel="00000000" w:rsidR="00000000" w:rsidRPr="00000000">
              <w:rPr>
                <w:b w:val="1"/>
                <w:sz w:val="32"/>
                <w:szCs w:val="32"/>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b w:val="1"/>
                <w:sz w:val="32"/>
                <w:szCs w:val="32"/>
              </w:rPr>
            </w:pPr>
            <w:r w:rsidDel="00000000" w:rsidR="00000000" w:rsidRPr="00000000">
              <w:rPr>
                <w:b w:val="1"/>
                <w:sz w:val="32"/>
                <w:szCs w:val="32"/>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b w:val="1"/>
                <w:sz w:val="32"/>
                <w:szCs w:val="32"/>
              </w:rPr>
            </w:pPr>
            <w:r w:rsidDel="00000000" w:rsidR="00000000" w:rsidRPr="00000000">
              <w:rPr>
                <w:b w:val="1"/>
                <w:sz w:val="32"/>
                <w:szCs w:val="32"/>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b w:val="1"/>
                <w:sz w:val="32"/>
                <w:szCs w:val="32"/>
              </w:rPr>
            </w:pPr>
            <w:r w:rsidDel="00000000" w:rsidR="00000000" w:rsidRPr="00000000">
              <w:rPr>
                <w:b w:val="1"/>
                <w:sz w:val="32"/>
                <w:szCs w:val="32"/>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32"/>
                <w:szCs w:val="32"/>
              </w:rPr>
            </w:pPr>
            <w:r w:rsidDel="00000000" w:rsidR="00000000" w:rsidRPr="00000000">
              <w:rPr>
                <w:sz w:val="32"/>
                <w:szCs w:val="32"/>
                <w:rtl w:val="0"/>
              </w:rPr>
              <w:t xml:space="preserve">Yes/ no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32"/>
                <w:szCs w:val="32"/>
              </w:rPr>
            </w:pPr>
            <w:r w:rsidDel="00000000" w:rsidR="00000000" w:rsidRPr="00000000">
              <w:rPr>
                <w:sz w:val="32"/>
                <w:szCs w:val="32"/>
                <w:rtl w:val="0"/>
              </w:rPr>
              <w:t xml:space="preserve">They are the same/ different because…. is and …. is …. </w:t>
            </w:r>
          </w:p>
          <w:p w:rsidR="00000000" w:rsidDel="00000000" w:rsidP="00000000" w:rsidRDefault="00000000" w:rsidRPr="00000000" w14:paraId="00000094">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32"/>
                <w:szCs w:val="32"/>
              </w:rPr>
            </w:pPr>
            <w:r w:rsidDel="00000000" w:rsidR="00000000" w:rsidRPr="00000000">
              <w:rPr>
                <w:sz w:val="32"/>
                <w:szCs w:val="32"/>
                <w:rtl w:val="0"/>
              </w:rPr>
              <w:t xml:space="preserve">I….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32"/>
                <w:szCs w:val="32"/>
              </w:rPr>
            </w:pPr>
            <w:r w:rsidDel="00000000" w:rsidR="00000000" w:rsidRPr="00000000">
              <w:rPr>
                <w:sz w:val="32"/>
                <w:szCs w:val="32"/>
                <w:rtl w:val="0"/>
              </w:rPr>
              <w:t xml:space="preserve">I think…because…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32"/>
                <w:szCs w:val="32"/>
              </w:rPr>
            </w:pPr>
            <w:r w:rsidDel="00000000" w:rsidR="00000000" w:rsidRPr="00000000">
              <w:rPr>
                <w:sz w:val="32"/>
                <w:szCs w:val="32"/>
                <w:rtl w:val="0"/>
              </w:rPr>
              <w:t xml:space="preserve">I don’t like/I do like because… </w:t>
            </w:r>
          </w:p>
          <w:p w:rsidR="00000000" w:rsidDel="00000000" w:rsidP="00000000" w:rsidRDefault="00000000" w:rsidRPr="00000000" w14:paraId="00000098">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32"/>
                <w:szCs w:val="32"/>
              </w:rPr>
            </w:pPr>
            <w:r w:rsidDel="00000000" w:rsidR="00000000" w:rsidRPr="00000000">
              <w:rPr>
                <w:sz w:val="32"/>
                <w:szCs w:val="32"/>
                <w:rtl w:val="0"/>
              </w:rPr>
              <w:t xml:space="preserve">They are both alike because they are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32"/>
                <w:szCs w:val="32"/>
              </w:rPr>
            </w:pPr>
            <w:r w:rsidDel="00000000" w:rsidR="00000000" w:rsidRPr="00000000">
              <w:rPr>
                <w:sz w:val="32"/>
                <w:szCs w:val="32"/>
                <w:rtl w:val="0"/>
              </w:rPr>
              <w:t xml:space="preserve">When I…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32"/>
                <w:szCs w:val="32"/>
              </w:rPr>
            </w:pPr>
            <w:r w:rsidDel="00000000" w:rsidR="00000000" w:rsidRPr="00000000">
              <w:rPr>
                <w:sz w:val="32"/>
                <w:szCs w:val="32"/>
                <w:rtl w:val="0"/>
              </w:rPr>
              <w:t xml:space="preserve">I predict…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32"/>
                <w:szCs w:val="32"/>
              </w:rPr>
            </w:pPr>
            <w:r w:rsidDel="00000000" w:rsidR="00000000" w:rsidRPr="00000000">
              <w:rPr>
                <w:sz w:val="32"/>
                <w:szCs w:val="32"/>
                <w:rtl w:val="0"/>
              </w:rPr>
              <w:t xml:space="preserve">I agree/ I disagree because… </w:t>
            </w:r>
          </w:p>
          <w:p w:rsidR="00000000" w:rsidDel="00000000" w:rsidP="00000000" w:rsidRDefault="00000000" w:rsidRPr="00000000" w14:paraId="0000009D">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32"/>
                <w:szCs w:val="32"/>
              </w:rPr>
            </w:pPr>
            <w:r w:rsidDel="00000000" w:rsidR="00000000" w:rsidRPr="00000000">
              <w:rPr>
                <w:sz w:val="32"/>
                <w:szCs w:val="32"/>
                <w:rtl w:val="0"/>
              </w:rPr>
              <w:t xml:space="preserve">It is…. 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32"/>
                <w:szCs w:val="32"/>
              </w:rPr>
            </w:pPr>
            <w:r w:rsidDel="00000000" w:rsidR="00000000" w:rsidRPr="00000000">
              <w:rPr>
                <w:sz w:val="32"/>
                <w:szCs w:val="32"/>
                <w:rtl w:val="0"/>
              </w:rPr>
              <w:t xml:space="preserve">I think…will happen because…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32"/>
                <w:szCs w:val="32"/>
              </w:rPr>
            </w:pPr>
            <w:r w:rsidDel="00000000" w:rsidR="00000000" w:rsidRPr="00000000">
              <w:rPr>
                <w:sz w:val="32"/>
                <w:szCs w:val="32"/>
                <w:rtl w:val="0"/>
              </w:rPr>
              <w:t xml:space="preserve">It is right/ wrong because… </w:t>
            </w:r>
          </w:p>
          <w:p w:rsidR="00000000" w:rsidDel="00000000" w:rsidP="00000000" w:rsidRDefault="00000000" w:rsidRPr="00000000" w14:paraId="000000A2">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32"/>
                <w:szCs w:val="32"/>
              </w:rPr>
            </w:pPr>
            <w:r w:rsidDel="00000000" w:rsidR="00000000" w:rsidRPr="00000000">
              <w:rPr>
                <w:sz w:val="32"/>
                <w:szCs w:val="32"/>
                <w:rtl w:val="0"/>
              </w:rPr>
              <w:t xml:space="preserve">It is a/an ……. (adjective/noun)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32"/>
                <w:szCs w:val="32"/>
              </w:rPr>
            </w:pPr>
            <w:r w:rsidDel="00000000" w:rsidR="00000000" w:rsidRPr="00000000">
              <w:rPr>
                <w:sz w:val="32"/>
                <w:szCs w:val="32"/>
                <w:rtl w:val="0"/>
              </w:rPr>
              <w:t xml:space="preserve">I know that…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32"/>
                <w:szCs w:val="32"/>
              </w:rPr>
            </w:pPr>
            <w:r w:rsidDel="00000000" w:rsidR="00000000" w:rsidRPr="00000000">
              <w:rPr>
                <w:sz w:val="32"/>
                <w:szCs w:val="32"/>
                <w:rtl w:val="0"/>
              </w:rPr>
              <w:t xml:space="preserve">I think/ don’t think that… </w:t>
            </w:r>
          </w:p>
          <w:p w:rsidR="00000000" w:rsidDel="00000000" w:rsidP="00000000" w:rsidRDefault="00000000" w:rsidRPr="00000000" w14:paraId="000000A7">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32"/>
                <w:szCs w:val="32"/>
              </w:rPr>
            </w:pPr>
            <w:r w:rsidDel="00000000" w:rsidR="00000000" w:rsidRPr="00000000">
              <w:rPr>
                <w:sz w:val="32"/>
                <w:szCs w:val="32"/>
                <w:rtl w:val="0"/>
              </w:rPr>
              <w:t xml:space="preserve">After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32"/>
                <w:szCs w:val="32"/>
              </w:rPr>
            </w:pPr>
            <w:r w:rsidDel="00000000" w:rsidR="00000000" w:rsidRPr="00000000">
              <w:rPr>
                <w:rtl w:val="0"/>
              </w:rPr>
            </w:r>
          </w:p>
        </w:tc>
      </w:tr>
    </w:tbl>
    <w:p w:rsidR="00000000" w:rsidDel="00000000" w:rsidP="00000000" w:rsidRDefault="00000000" w:rsidRPr="00000000" w14:paraId="000000AB">
      <w:pPr>
        <w:rPr>
          <w:b w:val="1"/>
          <w:sz w:val="36"/>
          <w:szCs w:val="36"/>
        </w:rPr>
      </w:pPr>
      <w:r w:rsidDel="00000000" w:rsidR="00000000" w:rsidRPr="00000000">
        <w:rPr>
          <w:rtl w:val="0"/>
        </w:rPr>
      </w:r>
    </w:p>
    <w:p w:rsidR="00000000" w:rsidDel="00000000" w:rsidP="00000000" w:rsidRDefault="00000000" w:rsidRPr="00000000" w14:paraId="000000AC">
      <w:pPr>
        <w:rPr>
          <w:b w:val="1"/>
          <w:sz w:val="36"/>
          <w:szCs w:val="36"/>
        </w:rPr>
      </w:pPr>
      <w:r w:rsidDel="00000000" w:rsidR="00000000" w:rsidRPr="00000000">
        <w:rPr>
          <w:rtl w:val="0"/>
        </w:rPr>
      </w:r>
    </w:p>
    <w:p w:rsidR="00000000" w:rsidDel="00000000" w:rsidP="00000000" w:rsidRDefault="00000000" w:rsidRPr="00000000" w14:paraId="000000AD">
      <w:pPr>
        <w:rPr>
          <w:b w:val="1"/>
          <w:sz w:val="28"/>
          <w:szCs w:val="28"/>
        </w:rPr>
      </w:pPr>
      <w:r w:rsidDel="00000000" w:rsidR="00000000" w:rsidRPr="00000000">
        <w:rPr>
          <w:rtl w:val="0"/>
        </w:rPr>
      </w:r>
    </w:p>
    <w:p w:rsidR="00000000" w:rsidDel="00000000" w:rsidP="00000000" w:rsidRDefault="00000000" w:rsidRPr="00000000" w14:paraId="000000AE">
      <w:pPr>
        <w:rPr>
          <w:b w:val="1"/>
          <w:sz w:val="28"/>
          <w:szCs w:val="28"/>
        </w:rPr>
      </w:pPr>
      <w:r w:rsidDel="00000000" w:rsidR="00000000" w:rsidRPr="00000000">
        <w:rPr>
          <w:b w:val="1"/>
          <w:sz w:val="28"/>
          <w:szCs w:val="28"/>
          <w:rtl w:val="0"/>
        </w:rPr>
        <w:t xml:space="preserve">Year 2 </w:t>
      </w:r>
    </w:p>
    <w:p w:rsidR="00000000" w:rsidDel="00000000" w:rsidP="00000000" w:rsidRDefault="00000000" w:rsidRPr="00000000" w14:paraId="000000AF">
      <w:pPr>
        <w:rPr>
          <w:b w:val="1"/>
          <w:sz w:val="36"/>
          <w:szCs w:val="36"/>
        </w:rPr>
      </w:pPr>
      <w:r w:rsidDel="00000000" w:rsidR="00000000" w:rsidRPr="00000000">
        <w:rPr>
          <w:rtl w:val="0"/>
        </w:rPr>
      </w:r>
    </w:p>
    <w:tbl>
      <w:tblPr>
        <w:tblStyle w:val="Table5"/>
        <w:tblW w:w="15045.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3969.9999999999995"/>
        <w:gridCol w:w="3470.0000000000005"/>
        <w:gridCol w:w="4755"/>
        <w:tblGridChange w:id="0">
          <w:tblGrid>
            <w:gridCol w:w="2850"/>
            <w:gridCol w:w="3969.9999999999995"/>
            <w:gridCol w:w="3470.0000000000005"/>
            <w:gridCol w:w="4755"/>
          </w:tblGrid>
        </w:tblGridChange>
      </w:tblGrid>
      <w:tr>
        <w:trPr>
          <w:cantSplit w:val="0"/>
          <w:trHeight w:val="420" w:hRule="atLeast"/>
          <w:tblHeader w:val="0"/>
        </w:trPr>
        <w:tc>
          <w:tcPr>
            <w:gridSpan w:val="4"/>
            <w:shd w:fill="c4f5ff" w:val="clear"/>
          </w:tcPr>
          <w:p w:rsidR="00000000" w:rsidDel="00000000" w:rsidP="00000000" w:rsidRDefault="00000000" w:rsidRPr="00000000" w14:paraId="000000B0">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0B4">
            <w:pPr>
              <w:spacing w:line="240" w:lineRule="auto"/>
              <w:rPr/>
            </w:pPr>
            <w:r w:rsidDel="00000000" w:rsidR="00000000" w:rsidRPr="00000000">
              <w:rPr>
                <w:rtl w:val="0"/>
              </w:rPr>
              <w:t xml:space="preserve">Physical</w:t>
            </w:r>
          </w:p>
          <w:p w:rsidR="00000000" w:rsidDel="00000000" w:rsidP="00000000" w:rsidRDefault="00000000" w:rsidRPr="00000000" w14:paraId="000000B5">
            <w:pPr>
              <w:numPr>
                <w:ilvl w:val="0"/>
                <w:numId w:val="2"/>
              </w:numPr>
              <w:spacing w:line="240" w:lineRule="auto"/>
              <w:ind w:left="720" w:hanging="360"/>
              <w:rPr/>
            </w:pPr>
            <w:r w:rsidDel="00000000" w:rsidR="00000000" w:rsidRPr="00000000">
              <w:rPr>
                <w:rtl w:val="0"/>
              </w:rPr>
              <w:t xml:space="preserve">To start to use gestures to support the delivery of ideas e.g. gesturing towards someone if referencing their idea, or counting off ideas on their fingers as they say them. </w:t>
            </w:r>
          </w:p>
          <w:p w:rsidR="00000000" w:rsidDel="00000000" w:rsidP="00000000" w:rsidRDefault="00000000" w:rsidRPr="00000000" w14:paraId="000000B6">
            <w:pPr>
              <w:spacing w:line="240" w:lineRule="auto"/>
              <w:rPr/>
            </w:pPr>
            <w:r w:rsidDel="00000000" w:rsidR="00000000" w:rsidRPr="00000000">
              <w:rPr>
                <w:rtl w:val="0"/>
              </w:rPr>
            </w:r>
          </w:p>
        </w:tc>
        <w:tc>
          <w:tcPr/>
          <w:p w:rsidR="00000000" w:rsidDel="00000000" w:rsidP="00000000" w:rsidRDefault="00000000" w:rsidRPr="00000000" w14:paraId="000000B7">
            <w:pPr>
              <w:spacing w:line="240" w:lineRule="auto"/>
              <w:rPr/>
            </w:pPr>
            <w:r w:rsidDel="00000000" w:rsidR="00000000" w:rsidRPr="00000000">
              <w:rPr>
                <w:rtl w:val="0"/>
              </w:rPr>
              <w:t xml:space="preserve">Linguistic</w:t>
            </w:r>
          </w:p>
          <w:p w:rsidR="00000000" w:rsidDel="00000000" w:rsidP="00000000" w:rsidRDefault="00000000" w:rsidRPr="00000000" w14:paraId="000000B8">
            <w:pPr>
              <w:numPr>
                <w:ilvl w:val="0"/>
                <w:numId w:val="8"/>
              </w:numPr>
              <w:spacing w:line="240" w:lineRule="auto"/>
              <w:ind w:left="720" w:hanging="360"/>
              <w:rPr/>
            </w:pPr>
            <w:r w:rsidDel="00000000" w:rsidR="00000000" w:rsidRPr="00000000">
              <w:rPr>
                <w:rtl w:val="0"/>
              </w:rPr>
              <w:t xml:space="preserve">To adapt how they speak in different situations according to the audience. </w:t>
            </w:r>
          </w:p>
          <w:p w:rsidR="00000000" w:rsidDel="00000000" w:rsidP="00000000" w:rsidRDefault="00000000" w:rsidRPr="00000000" w14:paraId="000000B9">
            <w:pPr>
              <w:numPr>
                <w:ilvl w:val="0"/>
                <w:numId w:val="8"/>
              </w:numPr>
              <w:spacing w:line="240" w:lineRule="auto"/>
              <w:ind w:left="720" w:hanging="360"/>
              <w:rPr/>
            </w:pPr>
            <w:r w:rsidDel="00000000" w:rsidR="00000000" w:rsidRPr="00000000">
              <w:rPr>
                <w:rtl w:val="0"/>
              </w:rPr>
              <w:t xml:space="preserve">To use sentence stems to signal when they are building on or challenging others’ ideas.</w:t>
            </w:r>
          </w:p>
        </w:tc>
        <w:tc>
          <w:tcPr/>
          <w:p w:rsidR="00000000" w:rsidDel="00000000" w:rsidP="00000000" w:rsidRDefault="00000000" w:rsidRPr="00000000" w14:paraId="000000BA">
            <w:pPr>
              <w:spacing w:line="240" w:lineRule="auto"/>
              <w:rPr/>
            </w:pPr>
            <w:r w:rsidDel="00000000" w:rsidR="00000000" w:rsidRPr="00000000">
              <w:rPr>
                <w:rtl w:val="0"/>
              </w:rPr>
              <w:t xml:space="preserve">Cognitive</w:t>
            </w:r>
          </w:p>
          <w:p w:rsidR="00000000" w:rsidDel="00000000" w:rsidP="00000000" w:rsidRDefault="00000000" w:rsidRPr="00000000" w14:paraId="000000BB">
            <w:pPr>
              <w:numPr>
                <w:ilvl w:val="0"/>
                <w:numId w:val="4"/>
              </w:numPr>
              <w:spacing w:line="240" w:lineRule="auto"/>
              <w:ind w:left="720" w:hanging="360"/>
              <w:rPr/>
            </w:pPr>
            <w:r w:rsidDel="00000000" w:rsidR="00000000" w:rsidRPr="00000000">
              <w:rPr>
                <w:rtl w:val="0"/>
              </w:rPr>
              <w:t xml:space="preserve">To ask questions to find out more about a subject. </w:t>
            </w:r>
          </w:p>
          <w:p w:rsidR="00000000" w:rsidDel="00000000" w:rsidP="00000000" w:rsidRDefault="00000000" w:rsidRPr="00000000" w14:paraId="000000BC">
            <w:pPr>
              <w:numPr>
                <w:ilvl w:val="0"/>
                <w:numId w:val="4"/>
              </w:numPr>
              <w:spacing w:line="240" w:lineRule="auto"/>
              <w:ind w:left="720" w:hanging="360"/>
              <w:rPr/>
            </w:pPr>
            <w:r w:rsidDel="00000000" w:rsidR="00000000" w:rsidRPr="00000000">
              <w:rPr>
                <w:rtl w:val="0"/>
              </w:rPr>
              <w:t xml:space="preserve">To build on others’ ideas in discussions.</w:t>
            </w:r>
          </w:p>
          <w:p w:rsidR="00000000" w:rsidDel="00000000" w:rsidP="00000000" w:rsidRDefault="00000000" w:rsidRPr="00000000" w14:paraId="000000BD">
            <w:pPr>
              <w:numPr>
                <w:ilvl w:val="0"/>
                <w:numId w:val="4"/>
              </w:numPr>
              <w:spacing w:line="240" w:lineRule="auto"/>
              <w:ind w:left="720" w:hanging="360"/>
              <w:rPr/>
            </w:pPr>
            <w:r w:rsidDel="00000000" w:rsidR="00000000" w:rsidRPr="00000000">
              <w:rPr>
                <w:rtl w:val="0"/>
              </w:rPr>
              <w:t xml:space="preserve">To make connections between what has been said and their own and others’ experiences.</w:t>
            </w:r>
          </w:p>
        </w:tc>
        <w:tc>
          <w:tcPr/>
          <w:p w:rsidR="00000000" w:rsidDel="00000000" w:rsidP="00000000" w:rsidRDefault="00000000" w:rsidRPr="00000000" w14:paraId="000000BE">
            <w:pPr>
              <w:spacing w:line="240" w:lineRule="auto"/>
              <w:rPr/>
            </w:pPr>
            <w:r w:rsidDel="00000000" w:rsidR="00000000" w:rsidRPr="00000000">
              <w:rPr>
                <w:rtl w:val="0"/>
              </w:rPr>
              <w:t xml:space="preserve">Social and emotional</w:t>
            </w:r>
          </w:p>
          <w:p w:rsidR="00000000" w:rsidDel="00000000" w:rsidP="00000000" w:rsidRDefault="00000000" w:rsidRPr="00000000" w14:paraId="000000BF">
            <w:pPr>
              <w:numPr>
                <w:ilvl w:val="0"/>
                <w:numId w:val="3"/>
              </w:numPr>
              <w:spacing w:line="240" w:lineRule="auto"/>
              <w:ind w:left="720" w:hanging="360"/>
              <w:rPr/>
            </w:pPr>
            <w:r w:rsidDel="00000000" w:rsidR="00000000" w:rsidRPr="00000000">
              <w:rPr>
                <w:rtl w:val="0"/>
              </w:rPr>
              <w:t xml:space="preserve">To start to develop an awareness of the audience e.g. what might interest a certain group. </w:t>
            </w:r>
          </w:p>
          <w:p w:rsidR="00000000" w:rsidDel="00000000" w:rsidP="00000000" w:rsidRDefault="00000000" w:rsidRPr="00000000" w14:paraId="000000C0">
            <w:pPr>
              <w:numPr>
                <w:ilvl w:val="0"/>
                <w:numId w:val="3"/>
              </w:numPr>
              <w:spacing w:line="240" w:lineRule="auto"/>
              <w:ind w:left="720" w:hanging="360"/>
              <w:rPr/>
            </w:pPr>
            <w:r w:rsidDel="00000000" w:rsidR="00000000" w:rsidRPr="00000000">
              <w:rPr>
                <w:rtl w:val="0"/>
              </w:rPr>
              <w:t xml:space="preserve">To be aware of others who have not spoken and to invite them into discussion.</w:t>
            </w:r>
          </w:p>
          <w:p w:rsidR="00000000" w:rsidDel="00000000" w:rsidP="00000000" w:rsidRDefault="00000000" w:rsidRPr="00000000" w14:paraId="000000C1">
            <w:pPr>
              <w:numPr>
                <w:ilvl w:val="0"/>
                <w:numId w:val="3"/>
              </w:numPr>
              <w:spacing w:line="240" w:lineRule="auto"/>
              <w:ind w:left="720" w:hanging="360"/>
              <w:rPr/>
            </w:pPr>
            <w:r w:rsidDel="00000000" w:rsidR="00000000" w:rsidRPr="00000000">
              <w:rPr>
                <w:rtl w:val="0"/>
              </w:rPr>
              <w:t xml:space="preserve">Confident delivery of short pre-prepared material.</w:t>
            </w:r>
          </w:p>
        </w:tc>
      </w:tr>
      <w:tr>
        <w:trPr>
          <w:cantSplit w:val="0"/>
          <w:trHeight w:val="540" w:hRule="atLeast"/>
          <w:tblHeader w:val="0"/>
        </w:trPr>
        <w:tc>
          <w:tcPr>
            <w:gridSpan w:val="4"/>
            <w:shd w:fill="c4f5ff" w:val="clear"/>
          </w:tcPr>
          <w:p w:rsidR="00000000" w:rsidDel="00000000" w:rsidP="00000000" w:rsidRDefault="00000000" w:rsidRPr="00000000" w14:paraId="000000C2">
            <w:pPr>
              <w:spacing w:line="240" w:lineRule="auto"/>
              <w:rPr/>
            </w:pPr>
            <w:r w:rsidDel="00000000" w:rsidR="00000000" w:rsidRPr="00000000">
              <w:rPr>
                <w:rtl w:val="0"/>
              </w:rPr>
              <w:t xml:space="preserve">Teaching ideas:</w:t>
            </w:r>
          </w:p>
        </w:tc>
      </w:tr>
      <w:tr>
        <w:trPr>
          <w:cantSplit w:val="0"/>
          <w:trHeight w:val="420" w:hRule="atLeast"/>
          <w:tblHeader w:val="0"/>
        </w:trPr>
        <w:tc>
          <w:tcPr>
            <w:gridSpan w:val="4"/>
          </w:tcPr>
          <w:p w:rsidR="00000000" w:rsidDel="00000000" w:rsidP="00000000" w:rsidRDefault="00000000" w:rsidRPr="00000000" w14:paraId="000000C6">
            <w:pPr>
              <w:numPr>
                <w:ilvl w:val="0"/>
                <w:numId w:val="9"/>
              </w:numPr>
              <w:spacing w:line="240" w:lineRule="auto"/>
              <w:ind w:left="720" w:hanging="360"/>
              <w:rPr/>
            </w:pPr>
            <w:r w:rsidDel="00000000" w:rsidR="00000000" w:rsidRPr="00000000">
              <w:rPr>
                <w:rtl w:val="0"/>
              </w:rPr>
              <w:t xml:space="preserve">Introduce stem sentences with accompanying gestures to support meaning for both speaker and their audience. E.g. linking fingers together for ‘linking to’ and holding up one finger to emphasise their first point.</w:t>
            </w:r>
          </w:p>
          <w:p w:rsidR="00000000" w:rsidDel="00000000" w:rsidP="00000000" w:rsidRDefault="00000000" w:rsidRPr="00000000" w14:paraId="000000C7">
            <w:pPr>
              <w:numPr>
                <w:ilvl w:val="0"/>
                <w:numId w:val="9"/>
              </w:numPr>
              <w:spacing w:line="240" w:lineRule="auto"/>
              <w:ind w:left="720" w:hanging="360"/>
              <w:rPr/>
            </w:pPr>
            <w:r w:rsidDel="00000000" w:rsidR="00000000" w:rsidRPr="00000000">
              <w:rPr>
                <w:rtl w:val="0"/>
              </w:rPr>
              <w:t xml:space="preserve">Create different role play scenarios which enable pupils to practise speaking in different contexts e.g. having tea with the Queen, talking to siblings, talking to a neighbour or a friend on the playground. </w:t>
            </w:r>
          </w:p>
          <w:p w:rsidR="00000000" w:rsidDel="00000000" w:rsidP="00000000" w:rsidRDefault="00000000" w:rsidRPr="00000000" w14:paraId="000000C8">
            <w:pPr>
              <w:numPr>
                <w:ilvl w:val="0"/>
                <w:numId w:val="9"/>
              </w:numPr>
              <w:spacing w:line="240" w:lineRule="auto"/>
              <w:ind w:left="720" w:hanging="360"/>
              <w:rPr/>
            </w:pPr>
            <w:r w:rsidDel="00000000" w:rsidR="00000000" w:rsidRPr="00000000">
              <w:rPr>
                <w:rtl w:val="0"/>
              </w:rPr>
              <w:t xml:space="preserve">Play games which encourage pupils to elaborate on their ideas, e.g. ‘tell me more’ or ‘just a minute’. </w:t>
            </w:r>
          </w:p>
          <w:p w:rsidR="00000000" w:rsidDel="00000000" w:rsidP="00000000" w:rsidRDefault="00000000" w:rsidRPr="00000000" w14:paraId="000000C9">
            <w:pPr>
              <w:numPr>
                <w:ilvl w:val="0"/>
                <w:numId w:val="9"/>
              </w:numPr>
              <w:spacing w:line="240" w:lineRule="auto"/>
              <w:ind w:left="720" w:hanging="360"/>
              <w:rPr/>
            </w:pPr>
            <w:r w:rsidDel="00000000" w:rsidR="00000000" w:rsidRPr="00000000">
              <w:rPr>
                <w:rtl w:val="0"/>
              </w:rPr>
              <w:t xml:space="preserve">Use hot-seating and question tennis to develop pupils’ questioning skills. </w:t>
            </w:r>
          </w:p>
          <w:p w:rsidR="00000000" w:rsidDel="00000000" w:rsidP="00000000" w:rsidRDefault="00000000" w:rsidRPr="00000000" w14:paraId="000000CA">
            <w:pPr>
              <w:numPr>
                <w:ilvl w:val="0"/>
                <w:numId w:val="9"/>
              </w:numPr>
              <w:spacing w:line="240" w:lineRule="auto"/>
              <w:ind w:left="720" w:hanging="360"/>
              <w:rPr/>
            </w:pPr>
            <w:r w:rsidDel="00000000" w:rsidR="00000000" w:rsidRPr="00000000">
              <w:rPr>
                <w:rtl w:val="0"/>
              </w:rPr>
              <w:t xml:space="preserve">Praise pupils who invite others into discussions and as a class develop ideas for how this can be done, e.g. saying their name, asking them a question, turning to them. </w:t>
            </w:r>
          </w:p>
          <w:p w:rsidR="00000000" w:rsidDel="00000000" w:rsidP="00000000" w:rsidRDefault="00000000" w:rsidRPr="00000000" w14:paraId="000000CB">
            <w:pPr>
              <w:numPr>
                <w:ilvl w:val="0"/>
                <w:numId w:val="9"/>
              </w:numPr>
              <w:spacing w:line="240" w:lineRule="auto"/>
              <w:ind w:left="720" w:hanging="360"/>
              <w:rPr/>
            </w:pPr>
            <w:r w:rsidDel="00000000" w:rsidR="00000000" w:rsidRPr="00000000">
              <w:rPr>
                <w:rtl w:val="0"/>
              </w:rPr>
              <w:t xml:space="preserve">Before students deliver presentational talk, create structured opportunities for pupils to reflect on what will engage their audience e.g. how can they make their object for ‘show and tell’ interesting for their peers. </w:t>
            </w:r>
          </w:p>
          <w:p w:rsidR="00000000" w:rsidDel="00000000" w:rsidP="00000000" w:rsidRDefault="00000000" w:rsidRPr="00000000" w14:paraId="000000CC">
            <w:pPr>
              <w:spacing w:line="240" w:lineRule="auto"/>
              <w:ind w:left="720" w:firstLine="0"/>
              <w:rPr/>
            </w:pPr>
            <w:r w:rsidDel="00000000" w:rsidR="00000000" w:rsidRPr="00000000">
              <w:rPr>
                <w:rtl w:val="0"/>
              </w:rPr>
            </w:r>
          </w:p>
        </w:tc>
      </w:tr>
      <w:tr>
        <w:trPr>
          <w:cantSplit w:val="0"/>
          <w:trHeight w:val="420" w:hRule="atLeast"/>
          <w:tblHeader w:val="0"/>
        </w:trPr>
        <w:tc>
          <w:tcPr>
            <w:gridSpan w:val="4"/>
            <w:shd w:fill="c4f5ff" w:val="clear"/>
          </w:tcPr>
          <w:p w:rsidR="00000000" w:rsidDel="00000000" w:rsidP="00000000" w:rsidRDefault="00000000" w:rsidRPr="00000000" w14:paraId="000000D0">
            <w:pPr>
              <w:rPr/>
            </w:pPr>
            <w:r w:rsidDel="00000000" w:rsidR="00000000" w:rsidRPr="00000000">
              <w:rPr>
                <w:rtl w:val="0"/>
              </w:rPr>
              <w:t xml:space="preserve">Experiences: </w:t>
            </w:r>
          </w:p>
        </w:tc>
      </w:tr>
      <w:tr>
        <w:trPr>
          <w:cantSplit w:val="0"/>
          <w:trHeight w:val="420" w:hRule="atLeast"/>
          <w:tblHeader w:val="0"/>
        </w:trPr>
        <w:tc>
          <w:tcPr>
            <w:gridSpan w:val="4"/>
          </w:tcPr>
          <w:p w:rsidR="00000000" w:rsidDel="00000000" w:rsidP="00000000" w:rsidRDefault="00000000" w:rsidRPr="00000000" w14:paraId="000000D4">
            <w:pPr>
              <w:numPr>
                <w:ilvl w:val="0"/>
                <w:numId w:val="1"/>
              </w:numPr>
              <w:spacing w:line="240" w:lineRule="auto"/>
              <w:ind w:left="720" w:hanging="360"/>
            </w:pPr>
            <w:r w:rsidDel="00000000" w:rsidR="00000000" w:rsidRPr="00000000">
              <w:rPr>
                <w:rtl w:val="0"/>
              </w:rPr>
              <w:t xml:space="preserve">Speak to unfamiliar people with real purpose e.g. asking questions to a museum curator or having a conversation with a visitor in the classroom. </w:t>
            </w:r>
          </w:p>
          <w:p w:rsidR="00000000" w:rsidDel="00000000" w:rsidP="00000000" w:rsidRDefault="00000000" w:rsidRPr="00000000" w14:paraId="000000D5">
            <w:pPr>
              <w:numPr>
                <w:ilvl w:val="0"/>
                <w:numId w:val="1"/>
              </w:numPr>
              <w:spacing w:line="240" w:lineRule="auto"/>
              <w:ind w:left="720" w:hanging="360"/>
            </w:pPr>
            <w:r w:rsidDel="00000000" w:rsidR="00000000" w:rsidRPr="00000000">
              <w:rPr>
                <w:rtl w:val="0"/>
              </w:rPr>
              <w:t xml:space="preserve">Participate in a short ‘show and tell’ session</w:t>
            </w:r>
          </w:p>
          <w:p w:rsidR="00000000" w:rsidDel="00000000" w:rsidP="00000000" w:rsidRDefault="00000000" w:rsidRPr="00000000" w14:paraId="000000D6">
            <w:pPr>
              <w:spacing w:line="240" w:lineRule="auto"/>
              <w:ind w:left="720" w:firstLine="0"/>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sz w:val="24"/>
          <w:szCs w:val="24"/>
        </w:rPr>
      </w:pPr>
      <w:r w:rsidDel="00000000" w:rsidR="00000000" w:rsidRPr="00000000">
        <w:rPr>
          <w:rtl w:val="0"/>
        </w:rPr>
      </w:r>
    </w:p>
    <w:p w:rsidR="00000000" w:rsidDel="00000000" w:rsidP="00000000" w:rsidRDefault="00000000" w:rsidRPr="00000000" w14:paraId="000000DC">
      <w:pPr>
        <w:rPr>
          <w:b w:val="1"/>
          <w:sz w:val="24"/>
          <w:szCs w:val="24"/>
        </w:rPr>
      </w:pPr>
      <w:r w:rsidDel="00000000" w:rsidR="00000000" w:rsidRPr="00000000">
        <w:rPr>
          <w:b w:val="1"/>
          <w:sz w:val="24"/>
          <w:szCs w:val="24"/>
          <w:u w:val="single"/>
          <w:rtl w:val="0"/>
        </w:rPr>
        <w:t xml:space="preserve">Year 2 sentence starters</w:t>
      </w:r>
      <w:r w:rsidDel="00000000" w:rsidR="00000000" w:rsidRPr="00000000">
        <w:rPr>
          <w:b w:val="1"/>
          <w:sz w:val="24"/>
          <w:szCs w:val="24"/>
          <w:rtl w:val="0"/>
        </w:rPr>
        <w:t xml:space="preserve"> </w:t>
      </w:r>
    </w:p>
    <w:p w:rsidR="00000000" w:rsidDel="00000000" w:rsidP="00000000" w:rsidRDefault="00000000" w:rsidRPr="00000000" w14:paraId="000000DD">
      <w:pPr>
        <w:rPr>
          <w:b w:val="1"/>
          <w:sz w:val="24"/>
          <w:szCs w:val="24"/>
        </w:rPr>
      </w:pPr>
      <w:r w:rsidDel="00000000" w:rsidR="00000000" w:rsidRPr="00000000">
        <w:rPr>
          <w:rtl w:val="0"/>
        </w:rPr>
      </w:r>
    </w:p>
    <w:tbl>
      <w:tblPr>
        <w:tblStyle w:val="Table6"/>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b w:val="1"/>
                <w:sz w:val="26"/>
                <w:szCs w:val="26"/>
              </w:rPr>
            </w:pPr>
            <w:r w:rsidDel="00000000" w:rsidR="00000000" w:rsidRPr="00000000">
              <w:rPr>
                <w:b w:val="1"/>
                <w:sz w:val="26"/>
                <w:szCs w:val="26"/>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b w:val="1"/>
                <w:sz w:val="26"/>
                <w:szCs w:val="26"/>
              </w:rPr>
            </w:pPr>
            <w:r w:rsidDel="00000000" w:rsidR="00000000" w:rsidRPr="00000000">
              <w:rPr>
                <w:b w:val="1"/>
                <w:sz w:val="26"/>
                <w:szCs w:val="26"/>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b w:val="1"/>
                <w:sz w:val="26"/>
                <w:szCs w:val="26"/>
              </w:rPr>
            </w:pPr>
            <w:r w:rsidDel="00000000" w:rsidR="00000000" w:rsidRPr="00000000">
              <w:rPr>
                <w:b w:val="1"/>
                <w:sz w:val="26"/>
                <w:szCs w:val="26"/>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b w:val="1"/>
                <w:sz w:val="26"/>
                <w:szCs w:val="26"/>
              </w:rPr>
            </w:pPr>
            <w:r w:rsidDel="00000000" w:rsidR="00000000" w:rsidRPr="00000000">
              <w:rPr>
                <w:b w:val="1"/>
                <w:sz w:val="26"/>
                <w:szCs w:val="26"/>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34"/>
                <w:szCs w:val="34"/>
              </w:rPr>
            </w:pPr>
            <w:r w:rsidDel="00000000" w:rsidR="00000000" w:rsidRPr="00000000">
              <w:rPr>
                <w:sz w:val="34"/>
                <w:szCs w:val="34"/>
                <w:rtl w:val="0"/>
              </w:rPr>
              <w:t xml:space="preserve">Yes/ no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34"/>
                <w:szCs w:val="34"/>
              </w:rPr>
            </w:pPr>
            <w:r w:rsidDel="00000000" w:rsidR="00000000" w:rsidRPr="00000000">
              <w:rPr>
                <w:sz w:val="34"/>
                <w:szCs w:val="34"/>
                <w:rtl w:val="0"/>
              </w:rPr>
              <w:t xml:space="preserve">They are the same/ different because…. is and …. is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34"/>
                <w:szCs w:val="34"/>
              </w:rPr>
            </w:pPr>
            <w:r w:rsidDel="00000000" w:rsidR="00000000" w:rsidRPr="00000000">
              <w:rPr>
                <w:sz w:val="34"/>
                <w:szCs w:val="34"/>
                <w:rtl w:val="0"/>
              </w:rPr>
              <w:t xml:space="preserve">I…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34"/>
                <w:szCs w:val="34"/>
              </w:rPr>
            </w:pPr>
            <w:r w:rsidDel="00000000" w:rsidR="00000000" w:rsidRPr="00000000">
              <w:rPr>
                <w:sz w:val="34"/>
                <w:szCs w:val="34"/>
                <w:rtl w:val="0"/>
              </w:rPr>
              <w:t xml:space="preserve">I think… will happen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34"/>
                <w:szCs w:val="34"/>
              </w:rPr>
            </w:pPr>
            <w:r w:rsidDel="00000000" w:rsidR="00000000" w:rsidRPr="00000000">
              <w:rPr>
                <w:sz w:val="34"/>
                <w:szCs w:val="34"/>
                <w:rtl w:val="0"/>
              </w:rPr>
              <w:t xml:space="preserve">I don’t like/ I do like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34"/>
                <w:szCs w:val="34"/>
              </w:rPr>
            </w:pPr>
            <w:r w:rsidDel="00000000" w:rsidR="00000000" w:rsidRPr="00000000">
              <w:rPr>
                <w:sz w:val="34"/>
                <w:szCs w:val="34"/>
                <w:rtl w:val="0"/>
              </w:rPr>
              <w:t xml:space="preserve">They are both alike because they are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34"/>
                <w:szCs w:val="34"/>
              </w:rPr>
            </w:pPr>
            <w:r w:rsidDel="00000000" w:rsidR="00000000" w:rsidRPr="00000000">
              <w:rPr>
                <w:sz w:val="34"/>
                <w:szCs w:val="34"/>
                <w:rtl w:val="0"/>
              </w:rPr>
              <w:t xml:space="preserve">When I…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34"/>
                <w:szCs w:val="34"/>
              </w:rPr>
            </w:pPr>
            <w:r w:rsidDel="00000000" w:rsidR="00000000" w:rsidRPr="00000000">
              <w:rPr>
                <w:sz w:val="34"/>
                <w:szCs w:val="34"/>
                <w:rtl w:val="0"/>
              </w:rPr>
              <w:t xml:space="preserve">I predict…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34"/>
                <w:szCs w:val="34"/>
              </w:rPr>
            </w:pPr>
            <w:r w:rsidDel="00000000" w:rsidR="00000000" w:rsidRPr="00000000">
              <w:rPr>
                <w:sz w:val="34"/>
                <w:szCs w:val="34"/>
                <w:rtl w:val="0"/>
              </w:rPr>
              <w:t xml:space="preserve">I agree/disagree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34"/>
                <w:szCs w:val="34"/>
              </w:rPr>
            </w:pPr>
            <w:r w:rsidDel="00000000" w:rsidR="00000000" w:rsidRPr="00000000">
              <w:rPr>
                <w:sz w:val="34"/>
                <w:szCs w:val="34"/>
                <w:rtl w:val="0"/>
              </w:rPr>
              <w:t xml:space="preserve">They are similar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34"/>
                <w:szCs w:val="34"/>
              </w:rPr>
            </w:pPr>
            <w:r w:rsidDel="00000000" w:rsidR="00000000" w:rsidRPr="00000000">
              <w:rPr>
                <w:sz w:val="34"/>
                <w:szCs w:val="34"/>
                <w:rtl w:val="0"/>
              </w:rPr>
              <w:t xml:space="preserve">It is… 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34"/>
                <w:szCs w:val="34"/>
              </w:rPr>
            </w:pPr>
            <w:r w:rsidDel="00000000" w:rsidR="00000000" w:rsidRPr="00000000">
              <w:rPr>
                <w:sz w:val="34"/>
                <w:szCs w:val="34"/>
                <w:rtl w:val="0"/>
              </w:rPr>
              <w:t xml:space="preserve">I know that…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34"/>
                <w:szCs w:val="34"/>
              </w:rPr>
            </w:pPr>
            <w:r w:rsidDel="00000000" w:rsidR="00000000" w:rsidRPr="00000000">
              <w:rPr>
                <w:sz w:val="34"/>
                <w:szCs w:val="34"/>
                <w:rtl w:val="0"/>
              </w:rPr>
              <w:t xml:space="preserve">It is right/wrong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34"/>
                <w:szCs w:val="34"/>
              </w:rPr>
            </w:pPr>
            <w:r w:rsidDel="00000000" w:rsidR="00000000" w:rsidRPr="00000000">
              <w:rPr>
                <w:sz w:val="34"/>
                <w:szCs w:val="34"/>
                <w:rtl w:val="0"/>
              </w:rPr>
              <w:t xml:space="preserve">They are different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34"/>
                <w:szCs w:val="34"/>
              </w:rPr>
            </w:pPr>
            <w:r w:rsidDel="00000000" w:rsidR="00000000" w:rsidRPr="00000000">
              <w:rPr>
                <w:sz w:val="34"/>
                <w:szCs w:val="34"/>
                <w:rtl w:val="0"/>
              </w:rPr>
              <w:t xml:space="preserve">It is a/an ……. (adjective/noun)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34"/>
                <w:szCs w:val="34"/>
              </w:rPr>
            </w:pPr>
            <w:r w:rsidDel="00000000" w:rsidR="00000000" w:rsidRPr="00000000">
              <w:rPr>
                <w:sz w:val="34"/>
                <w:szCs w:val="34"/>
                <w:rtl w:val="0"/>
              </w:rPr>
              <w:t xml:space="preserve">I think/ don’t think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34"/>
                <w:szCs w:val="34"/>
              </w:rPr>
            </w:pPr>
            <w:r w:rsidDel="00000000" w:rsidR="00000000" w:rsidRPr="00000000">
              <w:rPr>
                <w:sz w:val="34"/>
                <w:szCs w:val="34"/>
                <w:rtl w:val="0"/>
              </w:rPr>
              <w:t xml:space="preserve">After/ before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34"/>
                <w:szCs w:val="34"/>
              </w:rPr>
            </w:pPr>
            <w:r w:rsidDel="00000000" w:rsidR="00000000" w:rsidRPr="00000000">
              <w:rPr>
                <w:sz w:val="34"/>
                <w:szCs w:val="34"/>
                <w:rtl w:val="0"/>
              </w:rPr>
              <w:t xml:space="preserve">I believe…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34"/>
                <w:szCs w:val="34"/>
              </w:rPr>
            </w:pPr>
            <w:r w:rsidDel="00000000" w:rsidR="00000000" w:rsidRPr="00000000">
              <w:rPr>
                <w:sz w:val="34"/>
                <w:szCs w:val="34"/>
                <w:rtl w:val="0"/>
              </w:rPr>
              <w:t xml:space="preserve">I think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34"/>
                <w:szCs w:val="34"/>
              </w:rPr>
            </w:pPr>
            <w:r w:rsidDel="00000000" w:rsidR="00000000" w:rsidRPr="00000000">
              <w:rPr>
                <w:sz w:val="34"/>
                <w:szCs w:val="34"/>
                <w:rtl w:val="0"/>
              </w:rPr>
              <w:t xml:space="preserve">In my opinion…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34"/>
                <w:szCs w:val="34"/>
              </w:rPr>
            </w:pPr>
            <w:r w:rsidDel="00000000" w:rsidR="00000000" w:rsidRPr="00000000">
              <w:rPr>
                <w:sz w:val="34"/>
                <w:szCs w:val="34"/>
                <w:rtl w:val="0"/>
              </w:rPr>
              <w:t xml:space="preserve">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34"/>
                <w:szCs w:val="34"/>
              </w:rPr>
            </w:pPr>
            <w:r w:rsidDel="00000000" w:rsidR="00000000" w:rsidRPr="00000000">
              <w:rPr>
                <w:sz w:val="34"/>
                <w:szCs w:val="34"/>
                <w:rtl w:val="0"/>
              </w:rPr>
              <w:t xml:space="preserve">Also…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34"/>
                <w:szCs w:val="3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34"/>
                <w:szCs w:val="34"/>
              </w:rPr>
            </w:pPr>
            <w:r w:rsidDel="00000000" w:rsidR="00000000" w:rsidRPr="00000000">
              <w:rPr>
                <w:rtl w:val="0"/>
              </w:rPr>
            </w:r>
          </w:p>
        </w:tc>
      </w:tr>
    </w:tbl>
    <w:p w:rsidR="00000000" w:rsidDel="00000000" w:rsidP="00000000" w:rsidRDefault="00000000" w:rsidRPr="00000000" w14:paraId="0000010A">
      <w:pPr>
        <w:rPr>
          <w:b w:val="1"/>
          <w:sz w:val="28"/>
          <w:szCs w:val="28"/>
        </w:rPr>
      </w:pPr>
      <w:r w:rsidDel="00000000" w:rsidR="00000000" w:rsidRPr="00000000">
        <w:rPr>
          <w:b w:val="1"/>
          <w:sz w:val="28"/>
          <w:szCs w:val="28"/>
          <w:rtl w:val="0"/>
        </w:rPr>
        <w:t xml:space="preserve">Year 3</w:t>
      </w:r>
    </w:p>
    <w:p w:rsidR="00000000" w:rsidDel="00000000" w:rsidP="00000000" w:rsidRDefault="00000000" w:rsidRPr="00000000" w14:paraId="0000010B">
      <w:pPr>
        <w:rPr>
          <w:b w:val="1"/>
          <w:sz w:val="28"/>
          <w:szCs w:val="28"/>
        </w:rPr>
      </w:pPr>
      <w:r w:rsidDel="00000000" w:rsidR="00000000" w:rsidRPr="00000000">
        <w:rPr>
          <w:b w:val="1"/>
          <w:sz w:val="28"/>
          <w:szCs w:val="28"/>
          <w:rtl w:val="0"/>
        </w:rPr>
        <w:t xml:space="preserve"> </w:t>
      </w:r>
    </w:p>
    <w:tbl>
      <w:tblPr>
        <w:tblStyle w:val="Table7"/>
        <w:tblW w:w="15150.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0"/>
        <w:gridCol w:w="3605.0000000000005"/>
        <w:gridCol w:w="3720"/>
        <w:gridCol w:w="4335"/>
        <w:tblGridChange w:id="0">
          <w:tblGrid>
            <w:gridCol w:w="3490"/>
            <w:gridCol w:w="3605.0000000000005"/>
            <w:gridCol w:w="3720"/>
            <w:gridCol w:w="4335"/>
          </w:tblGrid>
        </w:tblGridChange>
      </w:tblGrid>
      <w:tr>
        <w:trPr>
          <w:cantSplit w:val="0"/>
          <w:trHeight w:val="219" w:hRule="atLeast"/>
          <w:tblHeader w:val="0"/>
        </w:trPr>
        <w:tc>
          <w:tcPr>
            <w:gridSpan w:val="4"/>
            <w:shd w:fill="c4f5ff" w:val="clear"/>
          </w:tcPr>
          <w:p w:rsidR="00000000" w:rsidDel="00000000" w:rsidP="00000000" w:rsidRDefault="00000000" w:rsidRPr="00000000" w14:paraId="0000010C">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110">
            <w:pPr>
              <w:spacing w:line="240" w:lineRule="auto"/>
              <w:rPr/>
            </w:pPr>
            <w:r w:rsidDel="00000000" w:rsidR="00000000" w:rsidRPr="00000000">
              <w:rPr>
                <w:rtl w:val="0"/>
              </w:rPr>
              <w:t xml:space="preserve">Physical</w:t>
            </w:r>
          </w:p>
          <w:p w:rsidR="00000000" w:rsidDel="00000000" w:rsidP="00000000" w:rsidRDefault="00000000" w:rsidRPr="00000000" w14:paraId="00000111">
            <w:pPr>
              <w:numPr>
                <w:ilvl w:val="0"/>
                <w:numId w:val="2"/>
              </w:numPr>
              <w:spacing w:line="240" w:lineRule="auto"/>
              <w:ind w:left="720" w:hanging="360"/>
              <w:rPr/>
            </w:pPr>
            <w:r w:rsidDel="00000000" w:rsidR="00000000" w:rsidRPr="00000000">
              <w:rPr>
                <w:rtl w:val="0"/>
              </w:rPr>
              <w:t xml:space="preserve">Deliberately varies tone of voice in order to convey meaning. E.g. speaking authoritatively during an expert talk or when telling a sad part of a story. </w:t>
            </w:r>
          </w:p>
          <w:p w:rsidR="00000000" w:rsidDel="00000000" w:rsidP="00000000" w:rsidRDefault="00000000" w:rsidRPr="00000000" w14:paraId="00000112">
            <w:pPr>
              <w:numPr>
                <w:ilvl w:val="0"/>
                <w:numId w:val="2"/>
              </w:numPr>
              <w:spacing w:line="240" w:lineRule="auto"/>
              <w:ind w:left="720" w:hanging="360"/>
              <w:rPr/>
            </w:pPr>
            <w:r w:rsidDel="00000000" w:rsidR="00000000" w:rsidRPr="00000000">
              <w:rPr>
                <w:rtl w:val="0"/>
              </w:rPr>
              <w:t xml:space="preserve"> Pose and posture when talking to people.</w:t>
            </w:r>
          </w:p>
        </w:tc>
        <w:tc>
          <w:tcPr/>
          <w:p w:rsidR="00000000" w:rsidDel="00000000" w:rsidP="00000000" w:rsidRDefault="00000000" w:rsidRPr="00000000" w14:paraId="00000113">
            <w:pPr>
              <w:spacing w:line="240" w:lineRule="auto"/>
              <w:rPr/>
            </w:pPr>
            <w:r w:rsidDel="00000000" w:rsidR="00000000" w:rsidRPr="00000000">
              <w:rPr>
                <w:rtl w:val="0"/>
              </w:rPr>
              <w:t xml:space="preserve">Linguistic</w:t>
            </w:r>
          </w:p>
          <w:p w:rsidR="00000000" w:rsidDel="00000000" w:rsidP="00000000" w:rsidRDefault="00000000" w:rsidRPr="00000000" w14:paraId="00000114">
            <w:pPr>
              <w:numPr>
                <w:ilvl w:val="0"/>
                <w:numId w:val="8"/>
              </w:numPr>
              <w:spacing w:line="240" w:lineRule="auto"/>
              <w:ind w:left="720" w:hanging="360"/>
              <w:rPr/>
            </w:pPr>
            <w:r w:rsidDel="00000000" w:rsidR="00000000" w:rsidRPr="00000000">
              <w:rPr>
                <w:rtl w:val="0"/>
              </w:rPr>
              <w:t xml:space="preserve">To be able to use specialist language to describe their own and others’ talk.</w:t>
            </w:r>
          </w:p>
          <w:p w:rsidR="00000000" w:rsidDel="00000000" w:rsidP="00000000" w:rsidRDefault="00000000" w:rsidRPr="00000000" w14:paraId="00000115">
            <w:pPr>
              <w:numPr>
                <w:ilvl w:val="0"/>
                <w:numId w:val="8"/>
              </w:numPr>
              <w:spacing w:line="240" w:lineRule="auto"/>
              <w:ind w:left="720" w:hanging="360"/>
              <w:rPr/>
            </w:pPr>
            <w:r w:rsidDel="00000000" w:rsidR="00000000" w:rsidRPr="00000000">
              <w:rPr>
                <w:rtl w:val="0"/>
              </w:rPr>
              <w:t xml:space="preserve">To use specialist vocabulary. </w:t>
            </w:r>
          </w:p>
          <w:p w:rsidR="00000000" w:rsidDel="00000000" w:rsidP="00000000" w:rsidRDefault="00000000" w:rsidRPr="00000000" w14:paraId="00000116">
            <w:pPr>
              <w:numPr>
                <w:ilvl w:val="0"/>
                <w:numId w:val="8"/>
              </w:numPr>
              <w:spacing w:line="240" w:lineRule="auto"/>
              <w:ind w:left="720" w:hanging="360"/>
              <w:rPr/>
            </w:pPr>
            <w:r w:rsidDel="00000000" w:rsidR="00000000" w:rsidRPr="00000000">
              <w:rPr>
                <w:rtl w:val="0"/>
              </w:rPr>
              <w:t xml:space="preserve">To make precise language choices e.g. instead of describing a cake as ‘nice’ using ‘delectable’.</w:t>
            </w:r>
          </w:p>
        </w:tc>
        <w:tc>
          <w:tcPr/>
          <w:p w:rsidR="00000000" w:rsidDel="00000000" w:rsidP="00000000" w:rsidRDefault="00000000" w:rsidRPr="00000000" w14:paraId="00000117">
            <w:pPr>
              <w:spacing w:line="240" w:lineRule="auto"/>
              <w:rPr/>
            </w:pPr>
            <w:r w:rsidDel="00000000" w:rsidR="00000000" w:rsidRPr="00000000">
              <w:rPr>
                <w:rtl w:val="0"/>
              </w:rPr>
              <w:t xml:space="preserve">Cognitive</w:t>
            </w:r>
          </w:p>
          <w:p w:rsidR="00000000" w:rsidDel="00000000" w:rsidP="00000000" w:rsidRDefault="00000000" w:rsidRPr="00000000" w14:paraId="00000118">
            <w:pPr>
              <w:numPr>
                <w:ilvl w:val="0"/>
                <w:numId w:val="4"/>
              </w:numPr>
              <w:spacing w:line="240" w:lineRule="auto"/>
              <w:ind w:left="720" w:hanging="360"/>
              <w:rPr/>
            </w:pPr>
            <w:r w:rsidDel="00000000" w:rsidR="00000000" w:rsidRPr="00000000">
              <w:rPr>
                <w:rtl w:val="0"/>
              </w:rPr>
              <w:t xml:space="preserve">To offer opinions that aren’t their own.</w:t>
            </w:r>
          </w:p>
          <w:p w:rsidR="00000000" w:rsidDel="00000000" w:rsidP="00000000" w:rsidRDefault="00000000" w:rsidRPr="00000000" w14:paraId="00000119">
            <w:pPr>
              <w:numPr>
                <w:ilvl w:val="0"/>
                <w:numId w:val="4"/>
              </w:numPr>
              <w:spacing w:line="240" w:lineRule="auto"/>
              <w:ind w:left="720" w:hanging="360"/>
              <w:rPr/>
            </w:pPr>
            <w:r w:rsidDel="00000000" w:rsidR="00000000" w:rsidRPr="00000000">
              <w:rPr>
                <w:rtl w:val="0"/>
              </w:rPr>
              <w:t xml:space="preserve">To reflect on discussions and identify how to improve. </w:t>
            </w:r>
          </w:p>
          <w:p w:rsidR="00000000" w:rsidDel="00000000" w:rsidP="00000000" w:rsidRDefault="00000000" w:rsidRPr="00000000" w14:paraId="0000011A">
            <w:pPr>
              <w:numPr>
                <w:ilvl w:val="0"/>
                <w:numId w:val="4"/>
              </w:numPr>
              <w:spacing w:line="240" w:lineRule="auto"/>
              <w:ind w:left="720" w:hanging="360"/>
              <w:rPr/>
            </w:pPr>
            <w:r w:rsidDel="00000000" w:rsidR="00000000" w:rsidRPr="00000000">
              <w:rPr>
                <w:rtl w:val="0"/>
              </w:rPr>
              <w:t xml:space="preserve">To be able to summarise a discussion. </w:t>
            </w:r>
          </w:p>
          <w:p w:rsidR="00000000" w:rsidDel="00000000" w:rsidP="00000000" w:rsidRDefault="00000000" w:rsidRPr="00000000" w14:paraId="0000011B">
            <w:pPr>
              <w:numPr>
                <w:ilvl w:val="0"/>
                <w:numId w:val="4"/>
              </w:numPr>
              <w:spacing w:line="240" w:lineRule="auto"/>
              <w:ind w:left="720" w:hanging="360"/>
              <w:rPr/>
            </w:pPr>
            <w:r w:rsidDel="00000000" w:rsidR="00000000" w:rsidRPr="00000000">
              <w:rPr>
                <w:rtl w:val="0"/>
              </w:rPr>
              <w:t xml:space="preserve">To reach shared agreement in discussions.</w:t>
            </w:r>
          </w:p>
        </w:tc>
        <w:tc>
          <w:tcPr/>
          <w:p w:rsidR="00000000" w:rsidDel="00000000" w:rsidP="00000000" w:rsidRDefault="00000000" w:rsidRPr="00000000" w14:paraId="0000011C">
            <w:pPr>
              <w:spacing w:line="240" w:lineRule="auto"/>
              <w:rPr/>
            </w:pPr>
            <w:r w:rsidDel="00000000" w:rsidR="00000000" w:rsidRPr="00000000">
              <w:rPr>
                <w:rtl w:val="0"/>
              </w:rPr>
              <w:t xml:space="preserve">Social and emotional</w:t>
            </w:r>
          </w:p>
          <w:p w:rsidR="00000000" w:rsidDel="00000000" w:rsidP="00000000" w:rsidRDefault="00000000" w:rsidRPr="00000000" w14:paraId="0000011D">
            <w:pPr>
              <w:numPr>
                <w:ilvl w:val="0"/>
                <w:numId w:val="3"/>
              </w:numPr>
              <w:spacing w:line="240" w:lineRule="auto"/>
              <w:ind w:left="720" w:hanging="360"/>
              <w:rPr/>
            </w:pPr>
            <w:r w:rsidDel="00000000" w:rsidR="00000000" w:rsidRPr="00000000">
              <w:rPr>
                <w:rtl w:val="0"/>
              </w:rPr>
              <w:t xml:space="preserve">To adapt the content of their speech for a specific audience. </w:t>
            </w:r>
          </w:p>
          <w:p w:rsidR="00000000" w:rsidDel="00000000" w:rsidP="00000000" w:rsidRDefault="00000000" w:rsidRPr="00000000" w14:paraId="0000011E">
            <w:pPr>
              <w:numPr>
                <w:ilvl w:val="0"/>
                <w:numId w:val="3"/>
              </w:numPr>
              <w:spacing w:line="240" w:lineRule="auto"/>
              <w:ind w:left="720" w:hanging="360"/>
              <w:rPr/>
            </w:pPr>
            <w:r w:rsidDel="00000000" w:rsidR="00000000" w:rsidRPr="00000000">
              <w:rPr>
                <w:rtl w:val="0"/>
              </w:rPr>
              <w:t xml:space="preserve">To speak with confidence in front of an audience. </w:t>
            </w:r>
          </w:p>
        </w:tc>
      </w:tr>
      <w:tr>
        <w:trPr>
          <w:cantSplit w:val="0"/>
          <w:trHeight w:val="133" w:hRule="atLeast"/>
          <w:tblHeader w:val="0"/>
        </w:trPr>
        <w:tc>
          <w:tcPr>
            <w:gridSpan w:val="4"/>
            <w:shd w:fill="c4f5ff" w:val="clear"/>
          </w:tcPr>
          <w:p w:rsidR="00000000" w:rsidDel="00000000" w:rsidP="00000000" w:rsidRDefault="00000000" w:rsidRPr="00000000" w14:paraId="0000011F">
            <w:pPr>
              <w:spacing w:line="240" w:lineRule="auto"/>
              <w:rPr/>
            </w:pPr>
            <w:r w:rsidDel="00000000" w:rsidR="00000000" w:rsidRPr="00000000">
              <w:rPr>
                <w:rtl w:val="0"/>
              </w:rPr>
              <w:t xml:space="preserve">Teaching ideas:</w:t>
            </w:r>
          </w:p>
        </w:tc>
      </w:tr>
      <w:tr>
        <w:trPr>
          <w:cantSplit w:val="0"/>
          <w:trHeight w:val="420" w:hRule="atLeast"/>
          <w:tblHeader w:val="0"/>
        </w:trPr>
        <w:tc>
          <w:tcPr>
            <w:gridSpan w:val="4"/>
          </w:tcPr>
          <w:p w:rsidR="00000000" w:rsidDel="00000000" w:rsidP="00000000" w:rsidRDefault="00000000" w:rsidRPr="00000000" w14:paraId="00000123">
            <w:pPr>
              <w:numPr>
                <w:ilvl w:val="0"/>
                <w:numId w:val="6"/>
              </w:numPr>
              <w:spacing w:line="240" w:lineRule="auto"/>
              <w:ind w:left="720" w:hanging="360"/>
              <w:rPr/>
            </w:pPr>
            <w:r w:rsidDel="00000000" w:rsidR="00000000" w:rsidRPr="00000000">
              <w:rPr>
                <w:rtl w:val="0"/>
              </w:rPr>
              <w:t xml:space="preserve">Expose students to a range of models for talk, e.g. by meeting an expert or watching a talk online. Unpick why each speaker is successful e.g. how they establish their authority. </w:t>
            </w:r>
          </w:p>
          <w:p w:rsidR="00000000" w:rsidDel="00000000" w:rsidP="00000000" w:rsidRDefault="00000000" w:rsidRPr="00000000" w14:paraId="00000124">
            <w:pPr>
              <w:numPr>
                <w:ilvl w:val="0"/>
                <w:numId w:val="6"/>
              </w:numPr>
              <w:spacing w:line="240" w:lineRule="auto"/>
              <w:ind w:left="720" w:hanging="360"/>
              <w:rPr/>
            </w:pPr>
            <w:r w:rsidDel="00000000" w:rsidR="00000000" w:rsidRPr="00000000">
              <w:rPr>
                <w:rtl w:val="0"/>
              </w:rPr>
              <w:t xml:space="preserve">Develop a shared language to describe talk in the classroom through creating a class set of ‘discussion guidelines’. These can be used as success criteria to support pupils to reflect on their discussions.</w:t>
            </w:r>
          </w:p>
          <w:p w:rsidR="00000000" w:rsidDel="00000000" w:rsidP="00000000" w:rsidRDefault="00000000" w:rsidRPr="00000000" w14:paraId="00000125">
            <w:pPr>
              <w:numPr>
                <w:ilvl w:val="0"/>
                <w:numId w:val="6"/>
              </w:numPr>
              <w:spacing w:line="240" w:lineRule="auto"/>
              <w:ind w:left="720" w:hanging="360"/>
              <w:rPr/>
            </w:pPr>
            <w:r w:rsidDel="00000000" w:rsidR="00000000" w:rsidRPr="00000000">
              <w:rPr>
                <w:rtl w:val="0"/>
              </w:rPr>
              <w:t xml:space="preserve">Introduce ‘Talk Detectives’ to support pupils to reflect on their talk and raise pupils’ awareness of what makes good discussion.</w:t>
            </w:r>
          </w:p>
          <w:p w:rsidR="00000000" w:rsidDel="00000000" w:rsidP="00000000" w:rsidRDefault="00000000" w:rsidRPr="00000000" w14:paraId="00000126">
            <w:pPr>
              <w:numPr>
                <w:ilvl w:val="0"/>
                <w:numId w:val="6"/>
              </w:numPr>
              <w:spacing w:line="240" w:lineRule="auto"/>
              <w:ind w:left="720" w:hanging="360"/>
              <w:rPr/>
            </w:pPr>
            <w:r w:rsidDel="00000000" w:rsidR="00000000" w:rsidRPr="00000000">
              <w:rPr>
                <w:rtl w:val="0"/>
              </w:rPr>
              <w:t xml:space="preserve">Spend time teaching pupils what it means to be a chair, e.g. a chair should be prepared to ask probing and clarifying questions and encourage others to do so too.</w:t>
            </w:r>
          </w:p>
          <w:p w:rsidR="00000000" w:rsidDel="00000000" w:rsidP="00000000" w:rsidRDefault="00000000" w:rsidRPr="00000000" w14:paraId="00000127">
            <w:pPr>
              <w:numPr>
                <w:ilvl w:val="0"/>
                <w:numId w:val="6"/>
              </w:numPr>
              <w:spacing w:line="240" w:lineRule="auto"/>
              <w:ind w:left="720" w:hanging="360"/>
              <w:rPr/>
            </w:pPr>
            <w:r w:rsidDel="00000000" w:rsidR="00000000" w:rsidRPr="00000000">
              <w:rPr>
                <w:rtl w:val="0"/>
              </w:rPr>
              <w:t xml:space="preserve">Scaffold pupils’ summaries by allocating one student in a trio discussion the role of the ‘silent summariser’. While the other members of the trio discuss an idea, the silent summariser must remain quiet, listen and then feedback the main points at the end of the discussion. </w:t>
            </w:r>
          </w:p>
          <w:p w:rsidR="00000000" w:rsidDel="00000000" w:rsidP="00000000" w:rsidRDefault="00000000" w:rsidRPr="00000000" w14:paraId="00000128">
            <w:pPr>
              <w:numPr>
                <w:ilvl w:val="0"/>
                <w:numId w:val="6"/>
              </w:numPr>
              <w:spacing w:line="240" w:lineRule="auto"/>
              <w:ind w:left="720" w:hanging="360"/>
              <w:rPr/>
            </w:pPr>
            <w:r w:rsidDel="00000000" w:rsidR="00000000" w:rsidRPr="00000000">
              <w:rPr>
                <w:rtl w:val="0"/>
              </w:rPr>
              <w:t xml:space="preserve">Play ‘articulate’ with specialist subject vocabulary. </w:t>
            </w:r>
          </w:p>
          <w:p w:rsidR="00000000" w:rsidDel="00000000" w:rsidP="00000000" w:rsidRDefault="00000000" w:rsidRPr="00000000" w14:paraId="00000129">
            <w:pPr>
              <w:spacing w:line="240" w:lineRule="auto"/>
              <w:ind w:left="720" w:firstLine="0"/>
              <w:rPr/>
            </w:pPr>
            <w:r w:rsidDel="00000000" w:rsidR="00000000" w:rsidRPr="00000000">
              <w:rPr>
                <w:rtl w:val="0"/>
              </w:rPr>
            </w:r>
          </w:p>
        </w:tc>
      </w:tr>
      <w:tr>
        <w:trPr>
          <w:cantSplit w:val="0"/>
          <w:trHeight w:val="24" w:hRule="atLeast"/>
          <w:tblHeader w:val="0"/>
        </w:trPr>
        <w:tc>
          <w:tcPr>
            <w:gridSpan w:val="4"/>
            <w:shd w:fill="c4f5ff" w:val="clear"/>
          </w:tcPr>
          <w:p w:rsidR="00000000" w:rsidDel="00000000" w:rsidP="00000000" w:rsidRDefault="00000000" w:rsidRPr="00000000" w14:paraId="0000012D">
            <w:pPr>
              <w:rPr/>
            </w:pPr>
            <w:r w:rsidDel="00000000" w:rsidR="00000000" w:rsidRPr="00000000">
              <w:rPr>
                <w:rtl w:val="0"/>
              </w:rPr>
              <w:t xml:space="preserve">Experiences:</w:t>
            </w:r>
          </w:p>
        </w:tc>
      </w:tr>
      <w:tr>
        <w:trPr>
          <w:cantSplit w:val="0"/>
          <w:trHeight w:val="24" w:hRule="atLeast"/>
          <w:tblHeader w:val="0"/>
        </w:trPr>
        <w:tc>
          <w:tcPr>
            <w:gridSpan w:val="4"/>
          </w:tcPr>
          <w:p w:rsidR="00000000" w:rsidDel="00000000" w:rsidP="00000000" w:rsidRDefault="00000000" w:rsidRPr="00000000" w14:paraId="00000131">
            <w:pPr>
              <w:numPr>
                <w:ilvl w:val="0"/>
                <w:numId w:val="1"/>
              </w:numPr>
              <w:spacing w:line="240" w:lineRule="auto"/>
              <w:ind w:left="720" w:hanging="360"/>
            </w:pPr>
            <w:r w:rsidDel="00000000" w:rsidR="00000000" w:rsidRPr="00000000">
              <w:rPr>
                <w:rtl w:val="0"/>
              </w:rPr>
              <w:t xml:space="preserve">Take on an expert role e.g. to deliver a talk or speech as an astrologist or archaeologist. </w:t>
            </w:r>
          </w:p>
          <w:p w:rsidR="00000000" w:rsidDel="00000000" w:rsidP="00000000" w:rsidRDefault="00000000" w:rsidRPr="00000000" w14:paraId="00000132">
            <w:pPr>
              <w:numPr>
                <w:ilvl w:val="0"/>
                <w:numId w:val="1"/>
              </w:numPr>
              <w:spacing w:line="240" w:lineRule="auto"/>
              <w:ind w:left="720" w:hanging="360"/>
            </w:pPr>
            <w:r w:rsidDel="00000000" w:rsidR="00000000" w:rsidRPr="00000000">
              <w:rPr>
                <w:rtl w:val="0"/>
              </w:rPr>
              <w:t xml:space="preserve">Become a storyteller for an authentic audience.</w:t>
            </w:r>
          </w:p>
          <w:p w:rsidR="00000000" w:rsidDel="00000000" w:rsidP="00000000" w:rsidRDefault="00000000" w:rsidRPr="00000000" w14:paraId="00000133">
            <w:pPr>
              <w:numPr>
                <w:ilvl w:val="0"/>
                <w:numId w:val="1"/>
              </w:numPr>
              <w:spacing w:line="240" w:lineRule="auto"/>
              <w:ind w:left="720" w:hanging="360"/>
            </w:pPr>
            <w:r w:rsidDel="00000000" w:rsidR="00000000" w:rsidRPr="00000000">
              <w:rPr>
                <w:rtl w:val="0"/>
              </w:rPr>
              <w:t xml:space="preserve">Present to an audience of older or younger students. </w:t>
            </w:r>
          </w:p>
          <w:p w:rsidR="00000000" w:rsidDel="00000000" w:rsidP="00000000" w:rsidRDefault="00000000" w:rsidRPr="00000000" w14:paraId="00000134">
            <w:pPr>
              <w:numPr>
                <w:ilvl w:val="0"/>
                <w:numId w:val="1"/>
              </w:numPr>
              <w:spacing w:line="240" w:lineRule="auto"/>
              <w:ind w:left="720" w:hanging="360"/>
            </w:pPr>
            <w:r w:rsidDel="00000000" w:rsidR="00000000" w:rsidRPr="00000000">
              <w:rPr>
                <w:rtl w:val="0"/>
              </w:rPr>
              <w:t xml:space="preserve">Chair a discussion.</w:t>
            </w:r>
          </w:p>
          <w:p w:rsidR="00000000" w:rsidDel="00000000" w:rsidP="00000000" w:rsidRDefault="00000000" w:rsidRPr="00000000" w14:paraId="00000135">
            <w:pPr>
              <w:numPr>
                <w:ilvl w:val="0"/>
                <w:numId w:val="1"/>
              </w:numPr>
              <w:spacing w:line="240" w:lineRule="auto"/>
              <w:ind w:left="720" w:hanging="360"/>
            </w:pPr>
            <w:r w:rsidDel="00000000" w:rsidR="00000000" w:rsidRPr="00000000">
              <w:rPr>
                <w:rtl w:val="0"/>
              </w:rPr>
              <w:t xml:space="preserve">Hold a class meeting.</w:t>
            </w:r>
          </w:p>
          <w:p w:rsidR="00000000" w:rsidDel="00000000" w:rsidP="00000000" w:rsidRDefault="00000000" w:rsidRPr="00000000" w14:paraId="00000136">
            <w:pPr>
              <w:spacing w:line="240" w:lineRule="auto"/>
              <w:ind w:left="720" w:firstLine="0"/>
              <w:rPr/>
            </w:pPr>
            <w:r w:rsidDel="00000000" w:rsidR="00000000" w:rsidRPr="00000000">
              <w:rPr>
                <w:rtl w:val="0"/>
              </w:rPr>
            </w:r>
          </w:p>
        </w:tc>
      </w:tr>
    </w:tbl>
    <w:p w:rsidR="00000000" w:rsidDel="00000000" w:rsidP="00000000" w:rsidRDefault="00000000" w:rsidRPr="00000000" w14:paraId="0000013A">
      <w:pPr>
        <w:rPr>
          <w:b w:val="1"/>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b w:val="1"/>
          <w:sz w:val="24"/>
          <w:szCs w:val="24"/>
          <w:u w:val="single"/>
        </w:rPr>
      </w:pPr>
      <w:r w:rsidDel="00000000" w:rsidR="00000000" w:rsidRPr="00000000">
        <w:rPr>
          <w:b w:val="1"/>
          <w:sz w:val="24"/>
          <w:szCs w:val="24"/>
          <w:u w:val="single"/>
          <w:rtl w:val="0"/>
        </w:rPr>
        <w:t xml:space="preserve">Year 3 sentence starters </w:t>
      </w:r>
    </w:p>
    <w:p w:rsidR="00000000" w:rsidDel="00000000" w:rsidP="00000000" w:rsidRDefault="00000000" w:rsidRPr="00000000" w14:paraId="0000013D">
      <w:pPr>
        <w:rPr>
          <w:b w:val="1"/>
          <w:sz w:val="24"/>
          <w:szCs w:val="24"/>
        </w:rPr>
      </w:pPr>
      <w:r w:rsidDel="00000000" w:rsidR="00000000" w:rsidRPr="00000000">
        <w:rPr>
          <w:rtl w:val="0"/>
        </w:rPr>
      </w:r>
    </w:p>
    <w:tbl>
      <w:tblPr>
        <w:tblStyle w:val="Table8"/>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b w:val="1"/>
                <w:sz w:val="24"/>
                <w:szCs w:val="24"/>
              </w:rPr>
            </w:pPr>
            <w:r w:rsidDel="00000000" w:rsidR="00000000" w:rsidRPr="00000000">
              <w:rPr>
                <w:b w:val="1"/>
                <w:sz w:val="24"/>
                <w:szCs w:val="24"/>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b w:val="1"/>
                <w:sz w:val="24"/>
                <w:szCs w:val="24"/>
              </w:rPr>
            </w:pPr>
            <w:r w:rsidDel="00000000" w:rsidR="00000000" w:rsidRPr="00000000">
              <w:rPr>
                <w:b w:val="1"/>
                <w:sz w:val="24"/>
                <w:szCs w:val="24"/>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b w:val="1"/>
                <w:sz w:val="24"/>
                <w:szCs w:val="24"/>
              </w:rPr>
            </w:pPr>
            <w:r w:rsidDel="00000000" w:rsidR="00000000" w:rsidRPr="00000000">
              <w:rPr>
                <w:b w:val="1"/>
                <w:sz w:val="24"/>
                <w:szCs w:val="24"/>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b w:val="1"/>
                <w:sz w:val="24"/>
                <w:szCs w:val="24"/>
              </w:rPr>
            </w:pPr>
            <w:r w:rsidDel="00000000" w:rsidR="00000000" w:rsidRPr="00000000">
              <w:rPr>
                <w:b w:val="1"/>
                <w:sz w:val="24"/>
                <w:szCs w:val="24"/>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8"/>
                <w:szCs w:val="28"/>
              </w:rPr>
            </w:pPr>
            <w:r w:rsidDel="00000000" w:rsidR="00000000" w:rsidRPr="00000000">
              <w:rPr>
                <w:sz w:val="28"/>
                <w:szCs w:val="28"/>
                <w:rtl w:val="0"/>
              </w:rPr>
              <w:t xml:space="preserve">An argument for/against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28"/>
                <w:szCs w:val="28"/>
              </w:rPr>
            </w:pPr>
            <w:r w:rsidDel="00000000" w:rsidR="00000000" w:rsidRPr="00000000">
              <w:rPr>
                <w:sz w:val="28"/>
                <w:szCs w:val="28"/>
                <w:rtl w:val="0"/>
              </w:rPr>
              <w:t xml:space="preserve">They are the same/ different because…. is and …. is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28"/>
                <w:szCs w:val="28"/>
              </w:rPr>
            </w:pPr>
            <w:r w:rsidDel="00000000" w:rsidR="00000000" w:rsidRPr="00000000">
              <w:rPr>
                <w:sz w:val="28"/>
                <w:szCs w:val="28"/>
                <w:rtl w:val="0"/>
              </w:rPr>
              <w:t xml:space="preserve">I…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8"/>
                <w:szCs w:val="28"/>
              </w:rPr>
            </w:pPr>
            <w:r w:rsidDel="00000000" w:rsidR="00000000" w:rsidRPr="00000000">
              <w:rPr>
                <w:sz w:val="28"/>
                <w:szCs w:val="28"/>
                <w:rtl w:val="0"/>
              </w:rPr>
              <w:t xml:space="preserve">I think… will happen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28"/>
                <w:szCs w:val="28"/>
              </w:rPr>
            </w:pPr>
            <w:r w:rsidDel="00000000" w:rsidR="00000000" w:rsidRPr="00000000">
              <w:rPr>
                <w:sz w:val="28"/>
                <w:szCs w:val="28"/>
                <w:rtl w:val="0"/>
              </w:rPr>
              <w:t xml:space="preserve">I don’t like/ do like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28"/>
                <w:szCs w:val="28"/>
              </w:rPr>
            </w:pPr>
            <w:r w:rsidDel="00000000" w:rsidR="00000000" w:rsidRPr="00000000">
              <w:rPr>
                <w:sz w:val="28"/>
                <w:szCs w:val="28"/>
                <w:rtl w:val="0"/>
              </w:rPr>
              <w:t xml:space="preserve">They are both alike because they are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28"/>
                <w:szCs w:val="28"/>
              </w:rPr>
            </w:pPr>
            <w:r w:rsidDel="00000000" w:rsidR="00000000" w:rsidRPr="00000000">
              <w:rPr>
                <w:sz w:val="28"/>
                <w:szCs w:val="28"/>
                <w:rtl w:val="0"/>
              </w:rPr>
              <w:t xml:space="preserve">When I…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28"/>
                <w:szCs w:val="28"/>
              </w:rPr>
            </w:pPr>
            <w:r w:rsidDel="00000000" w:rsidR="00000000" w:rsidRPr="00000000">
              <w:rPr>
                <w:sz w:val="28"/>
                <w:szCs w:val="28"/>
                <w:rtl w:val="0"/>
              </w:rPr>
              <w:t xml:space="preserve">I predict…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8"/>
                <w:szCs w:val="28"/>
              </w:rPr>
            </w:pPr>
            <w:r w:rsidDel="00000000" w:rsidR="00000000" w:rsidRPr="00000000">
              <w:rPr>
                <w:sz w:val="28"/>
                <w:szCs w:val="28"/>
                <w:rtl w:val="0"/>
              </w:rPr>
              <w:t xml:space="preserve">I agree/disagree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8"/>
                <w:szCs w:val="28"/>
              </w:rPr>
            </w:pPr>
            <w:r w:rsidDel="00000000" w:rsidR="00000000" w:rsidRPr="00000000">
              <w:rPr>
                <w:sz w:val="28"/>
                <w:szCs w:val="28"/>
                <w:rtl w:val="0"/>
              </w:rPr>
              <w:t xml:space="preserve">They are similar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28"/>
                <w:szCs w:val="28"/>
              </w:rPr>
            </w:pPr>
            <w:r w:rsidDel="00000000" w:rsidR="00000000" w:rsidRPr="00000000">
              <w:rPr>
                <w:sz w:val="28"/>
                <w:szCs w:val="28"/>
                <w:rtl w:val="0"/>
              </w:rPr>
              <w:t xml:space="preserve">It is… 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8"/>
                <w:szCs w:val="28"/>
              </w:rPr>
            </w:pPr>
            <w:r w:rsidDel="00000000" w:rsidR="00000000" w:rsidRPr="00000000">
              <w:rPr>
                <w:sz w:val="28"/>
                <w:szCs w:val="28"/>
                <w:rtl w:val="0"/>
              </w:rPr>
              <w:t xml:space="preserve">This is probably because…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8"/>
                <w:szCs w:val="28"/>
              </w:rPr>
            </w:pPr>
            <w:r w:rsidDel="00000000" w:rsidR="00000000" w:rsidRPr="00000000">
              <w:rPr>
                <w:sz w:val="28"/>
                <w:szCs w:val="28"/>
                <w:rtl w:val="0"/>
              </w:rPr>
              <w:t xml:space="preserve">It is right/wrong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8"/>
                <w:szCs w:val="28"/>
              </w:rPr>
            </w:pPr>
            <w:r w:rsidDel="00000000" w:rsidR="00000000" w:rsidRPr="00000000">
              <w:rPr>
                <w:sz w:val="28"/>
                <w:szCs w:val="28"/>
                <w:rtl w:val="0"/>
              </w:rPr>
              <w:t xml:space="preserve">They are different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28"/>
                <w:szCs w:val="28"/>
              </w:rPr>
            </w:pPr>
            <w:r w:rsidDel="00000000" w:rsidR="00000000" w:rsidRPr="00000000">
              <w:rPr>
                <w:sz w:val="28"/>
                <w:szCs w:val="28"/>
                <w:rtl w:val="0"/>
              </w:rPr>
              <w:t xml:space="preserve">It is a/an ……. (adjective/noun)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8"/>
                <w:szCs w:val="28"/>
              </w:rPr>
            </w:pPr>
            <w:r w:rsidDel="00000000" w:rsidR="00000000" w:rsidRPr="00000000">
              <w:rPr>
                <w:sz w:val="28"/>
                <w:szCs w:val="28"/>
                <w:rtl w:val="0"/>
              </w:rPr>
              <w:t xml:space="preserve">After…I predict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8"/>
                <w:szCs w:val="28"/>
              </w:rPr>
            </w:pPr>
            <w:r w:rsidDel="00000000" w:rsidR="00000000" w:rsidRPr="00000000">
              <w:rPr>
                <w:sz w:val="28"/>
                <w:szCs w:val="28"/>
                <w:rtl w:val="0"/>
              </w:rPr>
              <w:t xml:space="preserve">I think/don't think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28"/>
                <w:szCs w:val="28"/>
              </w:rPr>
            </w:pPr>
            <w:r w:rsidDel="00000000" w:rsidR="00000000" w:rsidRPr="00000000">
              <w:rPr>
                <w:sz w:val="28"/>
                <w:szCs w:val="28"/>
                <w:rtl w:val="0"/>
              </w:rPr>
              <w:t xml:space="preserve">After/ before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8"/>
                <w:szCs w:val="28"/>
              </w:rPr>
            </w:pPr>
            <w:r w:rsidDel="00000000" w:rsidR="00000000" w:rsidRPr="00000000">
              <w:rPr>
                <w:sz w:val="28"/>
                <w:szCs w:val="28"/>
                <w:rtl w:val="0"/>
              </w:rPr>
              <w:t xml:space="preserve">This is a result of…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8"/>
                <w:szCs w:val="28"/>
              </w:rPr>
            </w:pPr>
            <w:r w:rsidDel="00000000" w:rsidR="00000000" w:rsidRPr="00000000">
              <w:rPr>
                <w:sz w:val="28"/>
                <w:szCs w:val="28"/>
                <w:rtl w:val="0"/>
              </w:rPr>
              <w:t xml:space="preserve">I believe..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28"/>
                <w:szCs w:val="28"/>
              </w:rPr>
            </w:pPr>
            <w:r w:rsidDel="00000000" w:rsidR="00000000" w:rsidRPr="00000000">
              <w:rPr>
                <w:sz w:val="28"/>
                <w:szCs w:val="28"/>
                <w:rtl w:val="0"/>
              </w:rPr>
              <w:t xml:space="preserve">I think it looks/ feels/smells/ sounds like…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28"/>
                <w:szCs w:val="28"/>
              </w:rPr>
            </w:pPr>
            <w:r w:rsidDel="00000000" w:rsidR="00000000" w:rsidRPr="00000000">
              <w:rPr>
                <w:sz w:val="28"/>
                <w:szCs w:val="28"/>
                <w:rtl w:val="0"/>
              </w:rPr>
              <w:t xml:space="preserve">In my opinion../ My view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28"/>
                <w:szCs w:val="28"/>
              </w:rPr>
            </w:pPr>
            <w:r w:rsidDel="00000000" w:rsidR="00000000" w:rsidRPr="00000000">
              <w:rPr>
                <w:sz w:val="28"/>
                <w:szCs w:val="28"/>
                <w:rtl w:val="0"/>
              </w:rPr>
              <w:t xml:space="preserve">It reminds me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28"/>
                <w:szCs w:val="28"/>
              </w:rPr>
            </w:pPr>
            <w:r w:rsidDel="00000000" w:rsidR="00000000" w:rsidRPr="00000000">
              <w:rPr>
                <w:sz w:val="28"/>
                <w:szCs w:val="28"/>
                <w:rtl w:val="0"/>
              </w:rPr>
              <w:t xml:space="preserve">I understand but/ 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8"/>
                <w:szCs w:val="28"/>
              </w:rPr>
            </w:pPr>
            <w:r w:rsidDel="00000000" w:rsidR="00000000" w:rsidRPr="00000000">
              <w:rPr>
                <w:sz w:val="28"/>
                <w:szCs w:val="28"/>
                <w:rtl w:val="0"/>
              </w:rPr>
              <w:t xml:space="preserve">I accept your opinion/decision 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8"/>
                <w:szCs w:val="28"/>
              </w:rPr>
            </w:pPr>
            <w:r w:rsidDel="00000000" w:rsidR="00000000" w:rsidRPr="00000000">
              <w:rPr>
                <w:sz w:val="28"/>
                <w:szCs w:val="28"/>
                <w:rtl w:val="0"/>
              </w:rPr>
              <w:t xml:space="preserve">I think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8"/>
                <w:szCs w:val="28"/>
              </w:rPr>
            </w:pPr>
            <w:r w:rsidDel="00000000" w:rsidR="00000000" w:rsidRPr="00000000">
              <w:rPr>
                <w:sz w:val="28"/>
                <w:szCs w:val="28"/>
                <w:rtl w:val="0"/>
              </w:rPr>
              <w:t xml:space="preserve">However… / Also…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8"/>
                <w:szCs w:val="28"/>
              </w:rPr>
            </w:pPr>
            <w:r w:rsidDel="00000000" w:rsidR="00000000" w:rsidRPr="00000000">
              <w:rPr>
                <w:sz w:val="28"/>
                <w:szCs w:val="28"/>
                <w:rtl w:val="0"/>
              </w:rPr>
              <w:t xml:space="preserve">Building on what you are saying….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8"/>
                <w:szCs w:val="28"/>
              </w:rPr>
            </w:pPr>
            <w:r w:rsidDel="00000000" w:rsidR="00000000" w:rsidRPr="00000000">
              <w:rPr>
                <w:rtl w:val="0"/>
              </w:rPr>
            </w:r>
          </w:p>
        </w:tc>
      </w:tr>
    </w:tbl>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sz w:val="28"/>
          <w:szCs w:val="28"/>
        </w:rPr>
      </w:pPr>
      <w:r w:rsidDel="00000000" w:rsidR="00000000" w:rsidRPr="00000000">
        <w:rPr>
          <w:b w:val="1"/>
          <w:sz w:val="28"/>
          <w:szCs w:val="28"/>
          <w:rtl w:val="0"/>
        </w:rPr>
        <w:t xml:space="preserve">Year 4 </w:t>
      </w:r>
    </w:p>
    <w:p w:rsidR="00000000" w:rsidDel="00000000" w:rsidP="00000000" w:rsidRDefault="00000000" w:rsidRPr="00000000" w14:paraId="00000174">
      <w:pPr>
        <w:rPr/>
      </w:pPr>
      <w:r w:rsidDel="00000000" w:rsidR="00000000" w:rsidRPr="00000000">
        <w:rPr>
          <w:rtl w:val="0"/>
        </w:rPr>
        <w:t xml:space="preserve">Talk at this age is much more reliant on knowledge, not just expert knowledge but knowledge of the world. Increasingly able to participate in high level spontaneous talk - not just subject matter of their own choosing and responding to academic questioning. </w:t>
      </w:r>
    </w:p>
    <w:p w:rsidR="00000000" w:rsidDel="00000000" w:rsidP="00000000" w:rsidRDefault="00000000" w:rsidRPr="00000000" w14:paraId="00000175">
      <w:pPr>
        <w:rPr/>
      </w:pPr>
      <w:r w:rsidDel="00000000" w:rsidR="00000000" w:rsidRPr="00000000">
        <w:rPr>
          <w:rtl w:val="0"/>
        </w:rPr>
      </w:r>
    </w:p>
    <w:tbl>
      <w:tblPr>
        <w:tblStyle w:val="Table9"/>
        <w:tblW w:w="15390.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3180"/>
        <w:gridCol w:w="4365"/>
        <w:gridCol w:w="4695"/>
        <w:tblGridChange w:id="0">
          <w:tblGrid>
            <w:gridCol w:w="3150"/>
            <w:gridCol w:w="3180"/>
            <w:gridCol w:w="4365"/>
            <w:gridCol w:w="4695"/>
          </w:tblGrid>
        </w:tblGridChange>
      </w:tblGrid>
      <w:tr>
        <w:trPr>
          <w:cantSplit w:val="0"/>
          <w:trHeight w:val="110" w:hRule="atLeast"/>
          <w:tblHeader w:val="0"/>
        </w:trPr>
        <w:tc>
          <w:tcPr>
            <w:gridSpan w:val="4"/>
            <w:shd w:fill="c4f5ff" w:val="clear"/>
          </w:tcPr>
          <w:p w:rsidR="00000000" w:rsidDel="00000000" w:rsidP="00000000" w:rsidRDefault="00000000" w:rsidRPr="00000000" w14:paraId="00000176">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17A">
            <w:pPr>
              <w:spacing w:line="240" w:lineRule="auto"/>
              <w:rPr/>
            </w:pPr>
            <w:r w:rsidDel="00000000" w:rsidR="00000000" w:rsidRPr="00000000">
              <w:rPr>
                <w:rtl w:val="0"/>
              </w:rPr>
              <w:t xml:space="preserve">Physical</w:t>
            </w:r>
          </w:p>
          <w:p w:rsidR="00000000" w:rsidDel="00000000" w:rsidP="00000000" w:rsidRDefault="00000000" w:rsidRPr="00000000" w14:paraId="0000017B">
            <w:pPr>
              <w:numPr>
                <w:ilvl w:val="0"/>
                <w:numId w:val="2"/>
              </w:numPr>
              <w:spacing w:line="240" w:lineRule="auto"/>
              <w:ind w:left="720" w:hanging="360"/>
              <w:rPr/>
            </w:pPr>
            <w:r w:rsidDel="00000000" w:rsidR="00000000" w:rsidRPr="00000000">
              <w:rPr>
                <w:rtl w:val="0"/>
              </w:rPr>
              <w:t xml:space="preserve">To consider movement when addressing an audience. </w:t>
            </w:r>
          </w:p>
          <w:p w:rsidR="00000000" w:rsidDel="00000000" w:rsidP="00000000" w:rsidRDefault="00000000" w:rsidRPr="00000000" w14:paraId="0000017C">
            <w:pPr>
              <w:numPr>
                <w:ilvl w:val="0"/>
                <w:numId w:val="2"/>
              </w:numPr>
              <w:spacing w:line="240" w:lineRule="auto"/>
              <w:ind w:left="720" w:hanging="360"/>
              <w:rPr/>
            </w:pPr>
            <w:r w:rsidDel="00000000" w:rsidR="00000000" w:rsidRPr="00000000">
              <w:rPr>
                <w:rtl w:val="0"/>
              </w:rPr>
              <w:t xml:space="preserve">To use pauses for effect in presentational talk e.g. when telling an anecdote or telling a joke.</w:t>
            </w:r>
          </w:p>
        </w:tc>
        <w:tc>
          <w:tcPr/>
          <w:p w:rsidR="00000000" w:rsidDel="00000000" w:rsidP="00000000" w:rsidRDefault="00000000" w:rsidRPr="00000000" w14:paraId="0000017D">
            <w:pPr>
              <w:spacing w:line="240" w:lineRule="auto"/>
              <w:rPr/>
            </w:pPr>
            <w:r w:rsidDel="00000000" w:rsidR="00000000" w:rsidRPr="00000000">
              <w:rPr>
                <w:rtl w:val="0"/>
              </w:rPr>
              <w:t xml:space="preserve">Linguistic</w:t>
            </w:r>
          </w:p>
          <w:p w:rsidR="00000000" w:rsidDel="00000000" w:rsidP="00000000" w:rsidRDefault="00000000" w:rsidRPr="00000000" w14:paraId="0000017E">
            <w:pPr>
              <w:numPr>
                <w:ilvl w:val="0"/>
                <w:numId w:val="8"/>
              </w:numPr>
              <w:spacing w:line="240" w:lineRule="auto"/>
              <w:ind w:left="720" w:hanging="360"/>
              <w:rPr/>
            </w:pPr>
            <w:r w:rsidDel="00000000" w:rsidR="00000000" w:rsidRPr="00000000">
              <w:rPr>
                <w:rtl w:val="0"/>
              </w:rPr>
              <w:t xml:space="preserve">To carefully consider the words and phrasing they use to express their ideas and how this supports the purpose of talk.</w:t>
            </w:r>
          </w:p>
          <w:p w:rsidR="00000000" w:rsidDel="00000000" w:rsidP="00000000" w:rsidRDefault="00000000" w:rsidRPr="00000000" w14:paraId="0000017F">
            <w:pPr>
              <w:spacing w:line="240" w:lineRule="auto"/>
              <w:rPr/>
            </w:pPr>
            <w:r w:rsidDel="00000000" w:rsidR="00000000" w:rsidRPr="00000000">
              <w:rPr>
                <w:rtl w:val="0"/>
              </w:rPr>
            </w:r>
          </w:p>
        </w:tc>
        <w:tc>
          <w:tcPr/>
          <w:p w:rsidR="00000000" w:rsidDel="00000000" w:rsidP="00000000" w:rsidRDefault="00000000" w:rsidRPr="00000000" w14:paraId="00000180">
            <w:pPr>
              <w:spacing w:line="240" w:lineRule="auto"/>
              <w:rPr/>
            </w:pPr>
            <w:r w:rsidDel="00000000" w:rsidR="00000000" w:rsidRPr="00000000">
              <w:rPr>
                <w:rtl w:val="0"/>
              </w:rPr>
              <w:t xml:space="preserve">Cognitive</w:t>
            </w:r>
          </w:p>
          <w:p w:rsidR="00000000" w:rsidDel="00000000" w:rsidP="00000000" w:rsidRDefault="00000000" w:rsidRPr="00000000" w14:paraId="00000181">
            <w:pPr>
              <w:numPr>
                <w:ilvl w:val="0"/>
                <w:numId w:val="4"/>
              </w:numPr>
              <w:spacing w:line="240" w:lineRule="auto"/>
              <w:ind w:left="720" w:hanging="360"/>
              <w:rPr/>
            </w:pPr>
            <w:r w:rsidDel="00000000" w:rsidR="00000000" w:rsidRPr="00000000">
              <w:rPr>
                <w:rtl w:val="0"/>
              </w:rPr>
              <w:t xml:space="preserve">To be able to give supporting evidence e.g. citing a text, a previous example or a historical event.</w:t>
            </w:r>
          </w:p>
          <w:p w:rsidR="00000000" w:rsidDel="00000000" w:rsidP="00000000" w:rsidRDefault="00000000" w:rsidRPr="00000000" w14:paraId="00000182">
            <w:pPr>
              <w:numPr>
                <w:ilvl w:val="0"/>
                <w:numId w:val="4"/>
              </w:numPr>
              <w:spacing w:line="240" w:lineRule="auto"/>
              <w:ind w:left="720" w:hanging="360"/>
              <w:rPr/>
            </w:pPr>
            <w:r w:rsidDel="00000000" w:rsidR="00000000" w:rsidRPr="00000000">
              <w:rPr>
                <w:rtl w:val="0"/>
              </w:rPr>
              <w:t xml:space="preserve">To ask probing questions. </w:t>
            </w:r>
          </w:p>
          <w:p w:rsidR="00000000" w:rsidDel="00000000" w:rsidP="00000000" w:rsidRDefault="00000000" w:rsidRPr="00000000" w14:paraId="00000183">
            <w:pPr>
              <w:numPr>
                <w:ilvl w:val="0"/>
                <w:numId w:val="4"/>
              </w:numPr>
              <w:spacing w:line="240" w:lineRule="auto"/>
              <w:ind w:left="720" w:hanging="360"/>
              <w:rPr/>
            </w:pPr>
            <w:r w:rsidDel="00000000" w:rsidR="00000000" w:rsidRPr="00000000">
              <w:rPr>
                <w:rtl w:val="0"/>
              </w:rPr>
              <w:t xml:space="preserve">To reflect on their own oracy skills and identify areas of strength and areas to improve. </w:t>
            </w:r>
          </w:p>
        </w:tc>
        <w:tc>
          <w:tcPr/>
          <w:p w:rsidR="00000000" w:rsidDel="00000000" w:rsidP="00000000" w:rsidRDefault="00000000" w:rsidRPr="00000000" w14:paraId="00000184">
            <w:pPr>
              <w:spacing w:line="240" w:lineRule="auto"/>
              <w:rPr/>
            </w:pPr>
            <w:r w:rsidDel="00000000" w:rsidR="00000000" w:rsidRPr="00000000">
              <w:rPr>
                <w:rtl w:val="0"/>
              </w:rPr>
              <w:t xml:space="preserve">Social and emotional</w:t>
            </w:r>
          </w:p>
          <w:p w:rsidR="00000000" w:rsidDel="00000000" w:rsidP="00000000" w:rsidRDefault="00000000" w:rsidRPr="00000000" w14:paraId="00000185">
            <w:pPr>
              <w:numPr>
                <w:ilvl w:val="0"/>
                <w:numId w:val="3"/>
              </w:numPr>
              <w:spacing w:line="240" w:lineRule="auto"/>
              <w:ind w:left="720" w:hanging="360"/>
              <w:rPr/>
            </w:pPr>
            <w:r w:rsidDel="00000000" w:rsidR="00000000" w:rsidRPr="00000000">
              <w:rPr>
                <w:rtl w:val="0"/>
              </w:rPr>
              <w:t xml:space="preserve">To use more natural and subtle prompts for turn taking. </w:t>
            </w:r>
          </w:p>
          <w:p w:rsidR="00000000" w:rsidDel="00000000" w:rsidP="00000000" w:rsidRDefault="00000000" w:rsidRPr="00000000" w14:paraId="00000186">
            <w:pPr>
              <w:numPr>
                <w:ilvl w:val="0"/>
                <w:numId w:val="3"/>
              </w:numPr>
              <w:spacing w:line="240" w:lineRule="auto"/>
              <w:ind w:left="720" w:hanging="360"/>
              <w:rPr/>
            </w:pPr>
            <w:r w:rsidDel="00000000" w:rsidR="00000000" w:rsidRPr="00000000">
              <w:rPr>
                <w:rtl w:val="0"/>
              </w:rPr>
              <w:t xml:space="preserve">To be able to empathise with an audience. </w:t>
            </w:r>
          </w:p>
          <w:p w:rsidR="00000000" w:rsidDel="00000000" w:rsidP="00000000" w:rsidRDefault="00000000" w:rsidRPr="00000000" w14:paraId="00000187">
            <w:pPr>
              <w:numPr>
                <w:ilvl w:val="0"/>
                <w:numId w:val="3"/>
              </w:numPr>
              <w:spacing w:line="240" w:lineRule="auto"/>
              <w:ind w:left="720" w:hanging="360"/>
              <w:rPr/>
            </w:pPr>
            <w:r w:rsidDel="00000000" w:rsidR="00000000" w:rsidRPr="00000000">
              <w:rPr>
                <w:rtl w:val="0"/>
              </w:rPr>
              <w:t xml:space="preserve">To consider the impact of their words on others when giving feedback.</w:t>
            </w:r>
          </w:p>
          <w:p w:rsidR="00000000" w:rsidDel="00000000" w:rsidP="00000000" w:rsidRDefault="00000000" w:rsidRPr="00000000" w14:paraId="00000188">
            <w:pPr>
              <w:spacing w:line="240" w:lineRule="auto"/>
              <w:rPr/>
            </w:pPr>
            <w:r w:rsidDel="00000000" w:rsidR="00000000" w:rsidRPr="00000000">
              <w:rPr>
                <w:rtl w:val="0"/>
              </w:rPr>
            </w:r>
          </w:p>
        </w:tc>
      </w:tr>
      <w:tr>
        <w:trPr>
          <w:cantSplit w:val="0"/>
          <w:trHeight w:val="238" w:hRule="atLeast"/>
          <w:tblHeader w:val="0"/>
        </w:trPr>
        <w:tc>
          <w:tcPr>
            <w:gridSpan w:val="4"/>
            <w:shd w:fill="c4f5ff" w:val="clear"/>
          </w:tcPr>
          <w:p w:rsidR="00000000" w:rsidDel="00000000" w:rsidP="00000000" w:rsidRDefault="00000000" w:rsidRPr="00000000" w14:paraId="00000189">
            <w:pPr>
              <w:spacing w:line="240" w:lineRule="auto"/>
              <w:rPr/>
            </w:pPr>
            <w:r w:rsidDel="00000000" w:rsidR="00000000" w:rsidRPr="00000000">
              <w:rPr>
                <w:rtl w:val="0"/>
              </w:rPr>
              <w:t xml:space="preserve">Teaching ideas:</w:t>
            </w:r>
          </w:p>
        </w:tc>
      </w:tr>
      <w:tr>
        <w:trPr>
          <w:cantSplit w:val="0"/>
          <w:trHeight w:val="420" w:hRule="atLeast"/>
          <w:tblHeader w:val="0"/>
        </w:trPr>
        <w:tc>
          <w:tcPr>
            <w:gridSpan w:val="4"/>
          </w:tcPr>
          <w:p w:rsidR="00000000" w:rsidDel="00000000" w:rsidP="00000000" w:rsidRDefault="00000000" w:rsidRPr="00000000" w14:paraId="0000018D">
            <w:pPr>
              <w:numPr>
                <w:ilvl w:val="0"/>
                <w:numId w:val="9"/>
              </w:numPr>
              <w:spacing w:line="240" w:lineRule="auto"/>
              <w:ind w:left="720" w:hanging="360"/>
              <w:rPr/>
            </w:pPr>
            <w:r w:rsidDel="00000000" w:rsidR="00000000" w:rsidRPr="00000000">
              <w:rPr>
                <w:rtl w:val="0"/>
              </w:rPr>
              <w:t xml:space="preserve">Introduce pupils to sentence stems to cite evidence and ask probing questions. </w:t>
            </w:r>
          </w:p>
          <w:p w:rsidR="00000000" w:rsidDel="00000000" w:rsidP="00000000" w:rsidRDefault="00000000" w:rsidRPr="00000000" w14:paraId="0000018E">
            <w:pPr>
              <w:numPr>
                <w:ilvl w:val="0"/>
                <w:numId w:val="9"/>
              </w:numPr>
              <w:spacing w:line="240" w:lineRule="auto"/>
              <w:ind w:left="720" w:hanging="360"/>
              <w:rPr/>
            </w:pPr>
            <w:r w:rsidDel="00000000" w:rsidR="00000000" w:rsidRPr="00000000">
              <w:rPr>
                <w:rtl w:val="0"/>
              </w:rPr>
              <w:t xml:space="preserve">Teach the conventions for different types of talk, e.g. in oral storytelling using similes, metaphors, time connectives, rich description and techniques to build suspense. In a persuasive pitch using a ‘hook’ to grab the audience’s attention, rhetorical devices such list of three and rhetorical questions.</w:t>
            </w:r>
          </w:p>
          <w:p w:rsidR="00000000" w:rsidDel="00000000" w:rsidP="00000000" w:rsidRDefault="00000000" w:rsidRPr="00000000" w14:paraId="0000018F">
            <w:pPr>
              <w:numPr>
                <w:ilvl w:val="0"/>
                <w:numId w:val="9"/>
              </w:numPr>
              <w:spacing w:line="240" w:lineRule="auto"/>
              <w:ind w:left="720" w:hanging="360"/>
              <w:rPr/>
            </w:pPr>
            <w:r w:rsidDel="00000000" w:rsidR="00000000" w:rsidRPr="00000000">
              <w:rPr>
                <w:rtl w:val="0"/>
              </w:rPr>
              <w:t xml:space="preserve">Create opportunities for pupils to reflect on their own oracy skills  and those of their peers, and set targets for improvement. </w:t>
            </w:r>
          </w:p>
          <w:p w:rsidR="00000000" w:rsidDel="00000000" w:rsidP="00000000" w:rsidRDefault="00000000" w:rsidRPr="00000000" w14:paraId="00000190">
            <w:pPr>
              <w:numPr>
                <w:ilvl w:val="0"/>
                <w:numId w:val="9"/>
              </w:numPr>
              <w:spacing w:line="240" w:lineRule="auto"/>
              <w:ind w:left="720" w:hanging="360"/>
              <w:rPr/>
            </w:pPr>
            <w:r w:rsidDel="00000000" w:rsidR="00000000" w:rsidRPr="00000000">
              <w:rPr>
                <w:rtl w:val="0"/>
              </w:rPr>
              <w:t xml:space="preserve">Set up discussions where each pupil has key information to bring to the discussion. E.g. each pupil has read a different historical source or piece of evidence and the group needs to decide the cause of the central event. </w:t>
            </w:r>
          </w:p>
          <w:p w:rsidR="00000000" w:rsidDel="00000000" w:rsidP="00000000" w:rsidRDefault="00000000" w:rsidRPr="00000000" w14:paraId="00000191">
            <w:pPr>
              <w:numPr>
                <w:ilvl w:val="0"/>
                <w:numId w:val="9"/>
              </w:numPr>
              <w:spacing w:line="240" w:lineRule="auto"/>
              <w:ind w:left="720" w:hanging="360"/>
              <w:rPr/>
            </w:pPr>
            <w:r w:rsidDel="00000000" w:rsidR="00000000" w:rsidRPr="00000000">
              <w:rPr>
                <w:rtl w:val="0"/>
              </w:rPr>
              <w:t xml:space="preserve">When using trio discussions, allocate one member of the trio the role of questioner. Their sole responsibility during the trio discussion is to ask questions of the rest of the group. </w:t>
            </w:r>
          </w:p>
        </w:tc>
      </w:tr>
      <w:tr>
        <w:trPr>
          <w:cantSplit w:val="0"/>
          <w:trHeight w:val="420" w:hRule="atLeast"/>
          <w:tblHeader w:val="0"/>
        </w:trPr>
        <w:tc>
          <w:tcPr>
            <w:gridSpan w:val="4"/>
            <w:shd w:fill="c4f5ff" w:val="clear"/>
          </w:tcPr>
          <w:p w:rsidR="00000000" w:rsidDel="00000000" w:rsidP="00000000" w:rsidRDefault="00000000" w:rsidRPr="00000000" w14:paraId="00000195">
            <w:pPr>
              <w:rPr/>
            </w:pPr>
            <w:r w:rsidDel="00000000" w:rsidR="00000000" w:rsidRPr="00000000">
              <w:rPr>
                <w:rtl w:val="0"/>
              </w:rPr>
              <w:t xml:space="preserve">Experiences: </w:t>
            </w:r>
          </w:p>
        </w:tc>
      </w:tr>
      <w:tr>
        <w:trPr>
          <w:cantSplit w:val="0"/>
          <w:trHeight w:val="420" w:hRule="atLeast"/>
          <w:tblHeader w:val="0"/>
        </w:trPr>
        <w:tc>
          <w:tcPr>
            <w:gridSpan w:val="4"/>
          </w:tcPr>
          <w:p w:rsidR="00000000" w:rsidDel="00000000" w:rsidP="00000000" w:rsidRDefault="00000000" w:rsidRPr="00000000" w14:paraId="00000199">
            <w:pPr>
              <w:numPr>
                <w:ilvl w:val="0"/>
                <w:numId w:val="1"/>
              </w:numPr>
              <w:spacing w:line="240" w:lineRule="auto"/>
              <w:ind w:left="720" w:hanging="360"/>
            </w:pPr>
            <w:r w:rsidDel="00000000" w:rsidR="00000000" w:rsidRPr="00000000">
              <w:rPr>
                <w:rtl w:val="0"/>
              </w:rPr>
              <w:t xml:space="preserve">To use talk for a specific purpose e.g. to persuade or to entertain.  </w:t>
            </w:r>
          </w:p>
          <w:p w:rsidR="00000000" w:rsidDel="00000000" w:rsidP="00000000" w:rsidRDefault="00000000" w:rsidRPr="00000000" w14:paraId="0000019A">
            <w:pPr>
              <w:numPr>
                <w:ilvl w:val="0"/>
                <w:numId w:val="1"/>
              </w:numPr>
              <w:spacing w:line="240" w:lineRule="auto"/>
              <w:ind w:left="720" w:hanging="360"/>
            </w:pPr>
            <w:r w:rsidDel="00000000" w:rsidR="00000000" w:rsidRPr="00000000">
              <w:rPr>
                <w:rtl w:val="0"/>
              </w:rPr>
              <w:t xml:space="preserve">To speak in front of a larger audience of adults e.g. a group of eight. </w:t>
            </w:r>
          </w:p>
          <w:p w:rsidR="00000000" w:rsidDel="00000000" w:rsidP="00000000" w:rsidRDefault="00000000" w:rsidRPr="00000000" w14:paraId="0000019B">
            <w:pPr>
              <w:numPr>
                <w:ilvl w:val="0"/>
                <w:numId w:val="1"/>
              </w:numPr>
              <w:spacing w:line="240" w:lineRule="auto"/>
              <w:ind w:left="720" w:hanging="360"/>
            </w:pPr>
            <w:r w:rsidDel="00000000" w:rsidR="00000000" w:rsidRPr="00000000">
              <w:rPr>
                <w:rtl w:val="0"/>
              </w:rPr>
              <w:t xml:space="preserve">To collaboratively solve a problem. </w:t>
            </w:r>
          </w:p>
          <w:p w:rsidR="00000000" w:rsidDel="00000000" w:rsidP="00000000" w:rsidRDefault="00000000" w:rsidRPr="00000000" w14:paraId="0000019C">
            <w:pPr>
              <w:numPr>
                <w:ilvl w:val="0"/>
                <w:numId w:val="1"/>
              </w:numPr>
              <w:spacing w:line="240" w:lineRule="auto"/>
              <w:ind w:left="720" w:hanging="360"/>
            </w:pPr>
            <w:r w:rsidDel="00000000" w:rsidR="00000000" w:rsidRPr="00000000">
              <w:rPr>
                <w:rtl w:val="0"/>
              </w:rPr>
              <w:t xml:space="preserve">To speak with an unknown adult for a specific purpose, e.g. for market research or making an order. </w:t>
            </w:r>
          </w:p>
          <w:p w:rsidR="00000000" w:rsidDel="00000000" w:rsidP="00000000" w:rsidRDefault="00000000" w:rsidRPr="00000000" w14:paraId="0000019D">
            <w:pPr>
              <w:numPr>
                <w:ilvl w:val="0"/>
                <w:numId w:val="1"/>
              </w:numPr>
              <w:spacing w:line="240" w:lineRule="auto"/>
              <w:ind w:left="720" w:hanging="360"/>
            </w:pPr>
            <w:r w:rsidDel="00000000" w:rsidR="00000000" w:rsidRPr="00000000">
              <w:rPr>
                <w:rtl w:val="0"/>
              </w:rPr>
              <w:t xml:space="preserve">To receive feedback from a peer or audience member on their oracy skills.</w:t>
            </w:r>
          </w:p>
          <w:p w:rsidR="00000000" w:rsidDel="00000000" w:rsidP="00000000" w:rsidRDefault="00000000" w:rsidRPr="00000000" w14:paraId="0000019E">
            <w:pPr>
              <w:numPr>
                <w:ilvl w:val="0"/>
                <w:numId w:val="1"/>
              </w:numPr>
              <w:spacing w:line="240" w:lineRule="auto"/>
              <w:ind w:left="720" w:hanging="360"/>
            </w:pPr>
            <w:r w:rsidDel="00000000" w:rsidR="00000000" w:rsidRPr="00000000">
              <w:rPr>
                <w:rtl w:val="0"/>
              </w:rPr>
              <w:t xml:space="preserve">Create TV or Radio adverts.</w:t>
            </w:r>
          </w:p>
          <w:p w:rsidR="00000000" w:rsidDel="00000000" w:rsidP="00000000" w:rsidRDefault="00000000" w:rsidRPr="00000000" w14:paraId="0000019F">
            <w:pPr>
              <w:numPr>
                <w:ilvl w:val="0"/>
                <w:numId w:val="1"/>
              </w:numPr>
              <w:spacing w:line="240" w:lineRule="auto"/>
              <w:ind w:left="720" w:hanging="360"/>
            </w:pPr>
            <w:r w:rsidDel="00000000" w:rsidR="00000000" w:rsidRPr="00000000">
              <w:rPr>
                <w:rtl w:val="0"/>
              </w:rPr>
              <w:t xml:space="preserve">Mock election hustings</w:t>
            </w:r>
          </w:p>
          <w:p w:rsidR="00000000" w:rsidDel="00000000" w:rsidP="00000000" w:rsidRDefault="00000000" w:rsidRPr="00000000" w14:paraId="000001A0">
            <w:pPr>
              <w:numPr>
                <w:ilvl w:val="0"/>
                <w:numId w:val="1"/>
              </w:numPr>
              <w:spacing w:line="240" w:lineRule="auto"/>
              <w:ind w:left="720" w:hanging="360"/>
            </w:pPr>
            <w:r w:rsidDel="00000000" w:rsidR="00000000" w:rsidRPr="00000000">
              <w:rPr>
                <w:rtl w:val="0"/>
              </w:rPr>
              <w:t xml:space="preserve">Peer teaching</w:t>
            </w:r>
          </w:p>
          <w:p w:rsidR="00000000" w:rsidDel="00000000" w:rsidP="00000000" w:rsidRDefault="00000000" w:rsidRPr="00000000" w14:paraId="000001A1">
            <w:pPr>
              <w:numPr>
                <w:ilvl w:val="0"/>
                <w:numId w:val="1"/>
              </w:numPr>
              <w:spacing w:line="240" w:lineRule="auto"/>
              <w:ind w:left="720" w:hanging="360"/>
            </w:pPr>
            <w:r w:rsidDel="00000000" w:rsidR="00000000" w:rsidRPr="00000000">
              <w:rPr>
                <w:rtl w:val="0"/>
              </w:rPr>
              <w:t xml:space="preserve">Perform poetry by heart</w:t>
            </w:r>
          </w:p>
        </w:tc>
      </w:tr>
    </w:tbl>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b w:val="1"/>
        </w:rPr>
      </w:pPr>
      <w:r w:rsidDel="00000000" w:rsidR="00000000" w:rsidRPr="00000000">
        <w:rPr>
          <w:rtl w:val="0"/>
        </w:rPr>
      </w:r>
    </w:p>
    <w:p w:rsidR="00000000" w:rsidDel="00000000" w:rsidP="00000000" w:rsidRDefault="00000000" w:rsidRPr="00000000" w14:paraId="000001A7">
      <w:pPr>
        <w:rPr>
          <w:b w:val="1"/>
          <w:sz w:val="24"/>
          <w:szCs w:val="24"/>
          <w:u w:val="single"/>
        </w:rPr>
      </w:pPr>
      <w:r w:rsidDel="00000000" w:rsidR="00000000" w:rsidRPr="00000000">
        <w:rPr>
          <w:b w:val="1"/>
          <w:sz w:val="24"/>
          <w:szCs w:val="24"/>
          <w:u w:val="single"/>
          <w:rtl w:val="0"/>
        </w:rPr>
        <w:t xml:space="preserve">Year 4 sentence starters </w:t>
      </w:r>
    </w:p>
    <w:p w:rsidR="00000000" w:rsidDel="00000000" w:rsidP="00000000" w:rsidRDefault="00000000" w:rsidRPr="00000000" w14:paraId="000001A8">
      <w:pPr>
        <w:rPr>
          <w:b w:val="1"/>
          <w:sz w:val="24"/>
          <w:szCs w:val="24"/>
        </w:rPr>
      </w:pPr>
      <w:r w:rsidDel="00000000" w:rsidR="00000000" w:rsidRPr="00000000">
        <w:rPr>
          <w:rtl w:val="0"/>
        </w:rPr>
      </w:r>
    </w:p>
    <w:tbl>
      <w:tblPr>
        <w:tblStyle w:val="Table10"/>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center"/>
              <w:rPr>
                <w:b w:val="1"/>
                <w:sz w:val="24"/>
                <w:szCs w:val="24"/>
              </w:rPr>
            </w:pPr>
            <w:r w:rsidDel="00000000" w:rsidR="00000000" w:rsidRPr="00000000">
              <w:rPr>
                <w:b w:val="1"/>
                <w:sz w:val="24"/>
                <w:szCs w:val="24"/>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center"/>
              <w:rPr>
                <w:b w:val="1"/>
                <w:sz w:val="24"/>
                <w:szCs w:val="24"/>
              </w:rPr>
            </w:pPr>
            <w:r w:rsidDel="00000000" w:rsidR="00000000" w:rsidRPr="00000000">
              <w:rPr>
                <w:b w:val="1"/>
                <w:sz w:val="24"/>
                <w:szCs w:val="24"/>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center"/>
              <w:rPr>
                <w:b w:val="1"/>
                <w:sz w:val="24"/>
                <w:szCs w:val="24"/>
              </w:rPr>
            </w:pPr>
            <w:r w:rsidDel="00000000" w:rsidR="00000000" w:rsidRPr="00000000">
              <w:rPr>
                <w:b w:val="1"/>
                <w:sz w:val="24"/>
                <w:szCs w:val="24"/>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center"/>
              <w:rPr>
                <w:b w:val="1"/>
                <w:sz w:val="24"/>
                <w:szCs w:val="24"/>
              </w:rPr>
            </w:pPr>
            <w:r w:rsidDel="00000000" w:rsidR="00000000" w:rsidRPr="00000000">
              <w:rPr>
                <w:b w:val="1"/>
                <w:sz w:val="24"/>
                <w:szCs w:val="24"/>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6"/>
                <w:szCs w:val="26"/>
              </w:rPr>
            </w:pPr>
            <w:r w:rsidDel="00000000" w:rsidR="00000000" w:rsidRPr="00000000">
              <w:rPr>
                <w:sz w:val="26"/>
                <w:szCs w:val="26"/>
                <w:rtl w:val="0"/>
              </w:rPr>
              <w:t xml:space="preserve">An argument for/against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6"/>
                <w:szCs w:val="26"/>
              </w:rPr>
            </w:pPr>
            <w:r w:rsidDel="00000000" w:rsidR="00000000" w:rsidRPr="00000000">
              <w:rPr>
                <w:sz w:val="26"/>
                <w:szCs w:val="26"/>
                <w:rtl w:val="0"/>
              </w:rPr>
              <w:t xml:space="preserve">They are the same/ different because…. is and …. is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26"/>
                <w:szCs w:val="26"/>
              </w:rPr>
            </w:pPr>
            <w:r w:rsidDel="00000000" w:rsidR="00000000" w:rsidRPr="00000000">
              <w:rPr>
                <w:sz w:val="26"/>
                <w:szCs w:val="26"/>
                <w:rtl w:val="0"/>
              </w:rPr>
              <w:t xml:space="preserve">I…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26"/>
                <w:szCs w:val="26"/>
              </w:rPr>
            </w:pPr>
            <w:r w:rsidDel="00000000" w:rsidR="00000000" w:rsidRPr="00000000">
              <w:rPr>
                <w:sz w:val="26"/>
                <w:szCs w:val="26"/>
                <w:rtl w:val="0"/>
              </w:rPr>
              <w:t xml:space="preserve">I think… will happen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26"/>
                <w:szCs w:val="26"/>
              </w:rPr>
            </w:pPr>
            <w:r w:rsidDel="00000000" w:rsidR="00000000" w:rsidRPr="00000000">
              <w:rPr>
                <w:sz w:val="26"/>
                <w:szCs w:val="26"/>
                <w:rtl w:val="0"/>
              </w:rPr>
              <w:t xml:space="preserve">I don’t like/ do like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26"/>
                <w:szCs w:val="26"/>
              </w:rPr>
            </w:pPr>
            <w:r w:rsidDel="00000000" w:rsidR="00000000" w:rsidRPr="00000000">
              <w:rPr>
                <w:sz w:val="26"/>
                <w:szCs w:val="26"/>
                <w:rtl w:val="0"/>
              </w:rPr>
              <w:t xml:space="preserve">They are both alike because they are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26"/>
                <w:szCs w:val="26"/>
              </w:rPr>
            </w:pPr>
            <w:r w:rsidDel="00000000" w:rsidR="00000000" w:rsidRPr="00000000">
              <w:rPr>
                <w:sz w:val="26"/>
                <w:szCs w:val="26"/>
                <w:rtl w:val="0"/>
              </w:rPr>
              <w:t xml:space="preserve">When I…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26"/>
                <w:szCs w:val="26"/>
              </w:rPr>
            </w:pPr>
            <w:r w:rsidDel="00000000" w:rsidR="00000000" w:rsidRPr="00000000">
              <w:rPr>
                <w:sz w:val="26"/>
                <w:szCs w:val="26"/>
                <w:rtl w:val="0"/>
              </w:rPr>
              <w:t xml:space="preserve">I predict…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26"/>
                <w:szCs w:val="26"/>
              </w:rPr>
            </w:pPr>
            <w:r w:rsidDel="00000000" w:rsidR="00000000" w:rsidRPr="00000000">
              <w:rPr>
                <w:sz w:val="26"/>
                <w:szCs w:val="26"/>
                <w:rtl w:val="0"/>
              </w:rPr>
              <w:t xml:space="preserve">I agree/disagree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26"/>
                <w:szCs w:val="26"/>
              </w:rPr>
            </w:pPr>
            <w:r w:rsidDel="00000000" w:rsidR="00000000" w:rsidRPr="00000000">
              <w:rPr>
                <w:sz w:val="26"/>
                <w:szCs w:val="26"/>
                <w:rtl w:val="0"/>
              </w:rPr>
              <w:t xml:space="preserve">One similarity/difference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26"/>
                <w:szCs w:val="26"/>
              </w:rPr>
            </w:pPr>
            <w:r w:rsidDel="00000000" w:rsidR="00000000" w:rsidRPr="00000000">
              <w:rPr>
                <w:sz w:val="26"/>
                <w:szCs w:val="26"/>
                <w:rtl w:val="0"/>
              </w:rPr>
              <w:t xml:space="preserve">It is… 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26"/>
                <w:szCs w:val="26"/>
              </w:rPr>
            </w:pPr>
            <w:r w:rsidDel="00000000" w:rsidR="00000000" w:rsidRPr="00000000">
              <w:rPr>
                <w:sz w:val="26"/>
                <w:szCs w:val="26"/>
                <w:rtl w:val="0"/>
              </w:rPr>
              <w:t xml:space="preserve">This is probably because…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26"/>
                <w:szCs w:val="26"/>
              </w:rPr>
            </w:pPr>
            <w:r w:rsidDel="00000000" w:rsidR="00000000" w:rsidRPr="00000000">
              <w:rPr>
                <w:sz w:val="26"/>
                <w:szCs w:val="26"/>
                <w:rtl w:val="0"/>
              </w:rPr>
              <w:t xml:space="preserve">It is right/wrong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26"/>
                <w:szCs w:val="26"/>
              </w:rPr>
            </w:pPr>
            <w:r w:rsidDel="00000000" w:rsidR="00000000" w:rsidRPr="00000000">
              <w:rPr>
                <w:sz w:val="26"/>
                <w:szCs w:val="26"/>
                <w:rtl w:val="0"/>
              </w:rPr>
              <w:t xml:space="preserve">They are different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26"/>
                <w:szCs w:val="26"/>
              </w:rPr>
            </w:pPr>
            <w:r w:rsidDel="00000000" w:rsidR="00000000" w:rsidRPr="00000000">
              <w:rPr>
                <w:sz w:val="26"/>
                <w:szCs w:val="26"/>
                <w:rtl w:val="0"/>
              </w:rPr>
              <w:t xml:space="preserve">It is a/an ……. (adjective/noun)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26"/>
                <w:szCs w:val="26"/>
              </w:rPr>
            </w:pPr>
            <w:r w:rsidDel="00000000" w:rsidR="00000000" w:rsidRPr="00000000">
              <w:rPr>
                <w:sz w:val="26"/>
                <w:szCs w:val="26"/>
                <w:rtl w:val="0"/>
              </w:rPr>
              <w:t xml:space="preserve">After…I predict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26"/>
                <w:szCs w:val="26"/>
              </w:rPr>
            </w:pPr>
            <w:r w:rsidDel="00000000" w:rsidR="00000000" w:rsidRPr="00000000">
              <w:rPr>
                <w:sz w:val="26"/>
                <w:szCs w:val="26"/>
                <w:rtl w:val="0"/>
              </w:rPr>
              <w:t xml:space="preserve">I think/don't think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26"/>
                <w:szCs w:val="26"/>
              </w:rPr>
            </w:pPr>
            <w:r w:rsidDel="00000000" w:rsidR="00000000" w:rsidRPr="00000000">
              <w:rPr>
                <w:sz w:val="26"/>
                <w:szCs w:val="26"/>
                <w:rtl w:val="0"/>
              </w:rPr>
              <w:t xml:space="preserve">A further similarity/difference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26"/>
                <w:szCs w:val="26"/>
              </w:rPr>
            </w:pPr>
            <w:r w:rsidDel="00000000" w:rsidR="00000000" w:rsidRPr="00000000">
              <w:rPr>
                <w:sz w:val="26"/>
                <w:szCs w:val="26"/>
                <w:rtl w:val="0"/>
              </w:rPr>
              <w:t xml:space="preserve">After/ before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26"/>
                <w:szCs w:val="26"/>
              </w:rPr>
            </w:pPr>
            <w:r w:rsidDel="00000000" w:rsidR="00000000" w:rsidRPr="00000000">
              <w:rPr>
                <w:sz w:val="26"/>
                <w:szCs w:val="26"/>
                <w:rtl w:val="0"/>
              </w:rPr>
              <w:t xml:space="preserve">Due to the fact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26"/>
                <w:szCs w:val="26"/>
              </w:rPr>
            </w:pPr>
            <w:r w:rsidDel="00000000" w:rsidR="00000000" w:rsidRPr="00000000">
              <w:rPr>
                <w:sz w:val="26"/>
                <w:szCs w:val="26"/>
                <w:rtl w:val="0"/>
              </w:rPr>
              <w:t xml:space="preserve">I believe..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26"/>
                <w:szCs w:val="26"/>
              </w:rPr>
            </w:pPr>
            <w:r w:rsidDel="00000000" w:rsidR="00000000" w:rsidRPr="00000000">
              <w:rPr>
                <w:sz w:val="26"/>
                <w:szCs w:val="26"/>
                <w:rtl w:val="0"/>
              </w:rPr>
              <w:t xml:space="preserve">As a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26"/>
                <w:szCs w:val="26"/>
              </w:rPr>
            </w:pPr>
            <w:r w:rsidDel="00000000" w:rsidR="00000000" w:rsidRPr="00000000">
              <w:rPr>
                <w:sz w:val="26"/>
                <w:szCs w:val="26"/>
                <w:rtl w:val="0"/>
              </w:rPr>
              <w:t xml:space="preserve">As a result of…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26"/>
                <w:szCs w:val="26"/>
              </w:rPr>
            </w:pPr>
            <w:r w:rsidDel="00000000" w:rsidR="00000000" w:rsidRPr="00000000">
              <w:rPr>
                <w:sz w:val="26"/>
                <w:szCs w:val="26"/>
                <w:rtl w:val="0"/>
              </w:rPr>
              <w:t xml:space="preserve">In my opinion…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26"/>
                <w:szCs w:val="26"/>
              </w:rPr>
            </w:pPr>
            <w:r w:rsidDel="00000000" w:rsidR="00000000" w:rsidRPr="00000000">
              <w:rPr>
                <w:sz w:val="26"/>
                <w:szCs w:val="26"/>
                <w:rtl w:val="0"/>
              </w:rPr>
              <w:t xml:space="preserve">It reminds me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26"/>
                <w:szCs w:val="26"/>
              </w:rPr>
            </w:pPr>
            <w:r w:rsidDel="00000000" w:rsidR="00000000" w:rsidRPr="00000000">
              <w:rPr>
                <w:sz w:val="26"/>
                <w:szCs w:val="26"/>
                <w:rtl w:val="0"/>
              </w:rPr>
              <w:t xml:space="preserve">The outcome will be…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26"/>
                <w:szCs w:val="26"/>
              </w:rPr>
            </w:pPr>
            <w:r w:rsidDel="00000000" w:rsidR="00000000" w:rsidRPr="00000000">
              <w:rPr>
                <w:sz w:val="26"/>
                <w:szCs w:val="26"/>
                <w:rtl w:val="0"/>
              </w:rPr>
              <w:t xml:space="preserve">I understand your point of view 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26"/>
                <w:szCs w:val="26"/>
              </w:rPr>
            </w:pPr>
            <w:r w:rsidDel="00000000" w:rsidR="00000000" w:rsidRPr="00000000">
              <w:rPr>
                <w:sz w:val="26"/>
                <w:szCs w:val="26"/>
                <w:rtl w:val="0"/>
              </w:rPr>
              <w:t xml:space="preserve">Meanwhile..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26"/>
                <w:szCs w:val="26"/>
              </w:rPr>
            </w:pPr>
            <w:r w:rsidDel="00000000" w:rsidR="00000000" w:rsidRPr="00000000">
              <w:rPr>
                <w:sz w:val="26"/>
                <w:szCs w:val="26"/>
                <w:rtl w:val="0"/>
              </w:rPr>
              <w:t xml:space="preserve">Based on… I predict…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26"/>
                <w:szCs w:val="26"/>
              </w:rPr>
            </w:pPr>
            <w:r w:rsidDel="00000000" w:rsidR="00000000" w:rsidRPr="00000000">
              <w:rPr>
                <w:sz w:val="26"/>
                <w:szCs w:val="26"/>
                <w:rtl w:val="0"/>
              </w:rPr>
              <w:t xml:space="preserve">I appreciate ____’s opinion/decision, however/but….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26"/>
                <w:szCs w:val="26"/>
              </w:rPr>
            </w:pPr>
            <w:r w:rsidDel="00000000" w:rsidR="00000000" w:rsidRPr="00000000">
              <w:rPr>
                <w:sz w:val="26"/>
                <w:szCs w:val="26"/>
                <w:rtl w:val="0"/>
              </w:rPr>
              <w:t xml:space="preserve">Furthermore…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26"/>
                <w:szCs w:val="26"/>
              </w:rPr>
            </w:pPr>
            <w:r w:rsidDel="00000000" w:rsidR="00000000" w:rsidRPr="00000000">
              <w:rPr>
                <w:sz w:val="26"/>
                <w:szCs w:val="26"/>
                <w:rtl w:val="0"/>
              </w:rPr>
              <w:t xml:space="preserve">After hearing all the evidence…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26"/>
                <w:szCs w:val="26"/>
              </w:rPr>
            </w:pPr>
            <w:r w:rsidDel="00000000" w:rsidR="00000000" w:rsidRPr="00000000">
              <w:rPr>
                <w:sz w:val="26"/>
                <w:szCs w:val="26"/>
                <w:rtl w:val="0"/>
              </w:rPr>
              <w:t xml:space="preserve">I think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26"/>
                <w:szCs w:val="26"/>
              </w:rPr>
            </w:pPr>
            <w:r w:rsidDel="00000000" w:rsidR="00000000" w:rsidRPr="00000000">
              <w:rPr>
                <w:sz w:val="26"/>
                <w:szCs w:val="26"/>
                <w:rtl w:val="0"/>
              </w:rPr>
              <w:t xml:space="preserve">In contrast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26"/>
                <w:szCs w:val="26"/>
              </w:rPr>
            </w:pPr>
            <w:r w:rsidDel="00000000" w:rsidR="00000000" w:rsidRPr="00000000">
              <w:rPr>
                <w:sz w:val="26"/>
                <w:szCs w:val="26"/>
                <w:rtl w:val="0"/>
              </w:rPr>
              <w:t xml:space="preserve">However, I think differently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26"/>
                <w:szCs w:val="26"/>
              </w:rPr>
            </w:pPr>
            <w:r w:rsidDel="00000000" w:rsidR="00000000" w:rsidRPr="00000000">
              <w:rPr>
                <w:sz w:val="26"/>
                <w:szCs w:val="26"/>
                <w:rtl w:val="0"/>
              </w:rPr>
              <w:t xml:space="preserve">Building on what you are saying….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1DD">
      <w:pPr>
        <w:rPr>
          <w:b w:val="1"/>
          <w:sz w:val="28"/>
          <w:szCs w:val="28"/>
        </w:rPr>
      </w:pPr>
      <w:r w:rsidDel="00000000" w:rsidR="00000000" w:rsidRPr="00000000">
        <w:rPr>
          <w:b w:val="1"/>
          <w:sz w:val="28"/>
          <w:szCs w:val="28"/>
          <w:rtl w:val="0"/>
        </w:rPr>
        <w:t xml:space="preserve">Year 5 </w:t>
      </w:r>
    </w:p>
    <w:p w:rsidR="00000000" w:rsidDel="00000000" w:rsidP="00000000" w:rsidRDefault="00000000" w:rsidRPr="00000000" w14:paraId="000001DE">
      <w:pPr>
        <w:rPr>
          <w:b w:val="1"/>
          <w:sz w:val="28"/>
          <w:szCs w:val="28"/>
        </w:rPr>
      </w:pPr>
      <w:r w:rsidDel="00000000" w:rsidR="00000000" w:rsidRPr="00000000">
        <w:rPr>
          <w:rtl w:val="0"/>
        </w:rPr>
      </w:r>
    </w:p>
    <w:tbl>
      <w:tblPr>
        <w:tblStyle w:val="Table11"/>
        <w:tblW w:w="15645.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0.0000000000005"/>
        <w:gridCol w:w="3440"/>
        <w:gridCol w:w="4740"/>
        <w:gridCol w:w="4515"/>
        <w:tblGridChange w:id="0">
          <w:tblGrid>
            <w:gridCol w:w="2950.0000000000005"/>
            <w:gridCol w:w="3440"/>
            <w:gridCol w:w="4740"/>
            <w:gridCol w:w="4515"/>
          </w:tblGrid>
        </w:tblGridChange>
      </w:tblGrid>
      <w:tr>
        <w:trPr>
          <w:cantSplit w:val="0"/>
          <w:trHeight w:val="141" w:hRule="atLeast"/>
          <w:tblHeader w:val="0"/>
        </w:trPr>
        <w:tc>
          <w:tcPr>
            <w:gridSpan w:val="4"/>
            <w:shd w:fill="c4f5ff" w:val="clear"/>
          </w:tcPr>
          <w:p w:rsidR="00000000" w:rsidDel="00000000" w:rsidP="00000000" w:rsidRDefault="00000000" w:rsidRPr="00000000" w14:paraId="000001DF">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1E3">
            <w:pPr>
              <w:spacing w:line="240" w:lineRule="auto"/>
              <w:rPr/>
            </w:pPr>
            <w:r w:rsidDel="00000000" w:rsidR="00000000" w:rsidRPr="00000000">
              <w:rPr>
                <w:rtl w:val="0"/>
              </w:rPr>
              <w:t xml:space="preserve">Physical</w:t>
            </w:r>
          </w:p>
          <w:p w:rsidR="00000000" w:rsidDel="00000000" w:rsidP="00000000" w:rsidRDefault="00000000" w:rsidRPr="00000000" w14:paraId="000001E4">
            <w:pPr>
              <w:numPr>
                <w:ilvl w:val="0"/>
                <w:numId w:val="2"/>
              </w:numPr>
              <w:spacing w:line="240" w:lineRule="auto"/>
              <w:ind w:left="720" w:hanging="360"/>
              <w:rPr/>
            </w:pPr>
            <w:r w:rsidDel="00000000" w:rsidR="00000000" w:rsidRPr="00000000">
              <w:rPr>
                <w:rtl w:val="0"/>
              </w:rPr>
              <w:t xml:space="preserve">To project their voice to a large audience.</w:t>
            </w:r>
          </w:p>
          <w:p w:rsidR="00000000" w:rsidDel="00000000" w:rsidP="00000000" w:rsidRDefault="00000000" w:rsidRPr="00000000" w14:paraId="000001E5">
            <w:pPr>
              <w:numPr>
                <w:ilvl w:val="0"/>
                <w:numId w:val="2"/>
              </w:numPr>
              <w:spacing w:line="240" w:lineRule="auto"/>
              <w:ind w:left="720" w:hanging="360"/>
              <w:rPr/>
            </w:pPr>
            <w:r w:rsidDel="00000000" w:rsidR="00000000" w:rsidRPr="00000000">
              <w:rPr>
                <w:rtl w:val="0"/>
              </w:rPr>
              <w:t xml:space="preserve">For gestures to become increasingly natural. </w:t>
            </w:r>
          </w:p>
          <w:p w:rsidR="00000000" w:rsidDel="00000000" w:rsidP="00000000" w:rsidRDefault="00000000" w:rsidRPr="00000000" w14:paraId="000001E6">
            <w:pPr>
              <w:spacing w:line="240" w:lineRule="auto"/>
              <w:rPr/>
            </w:pPr>
            <w:r w:rsidDel="00000000" w:rsidR="00000000" w:rsidRPr="00000000">
              <w:rPr>
                <w:rtl w:val="0"/>
              </w:rPr>
            </w:r>
          </w:p>
        </w:tc>
        <w:tc>
          <w:tcPr/>
          <w:p w:rsidR="00000000" w:rsidDel="00000000" w:rsidP="00000000" w:rsidRDefault="00000000" w:rsidRPr="00000000" w14:paraId="000001E7">
            <w:pPr>
              <w:spacing w:line="240" w:lineRule="auto"/>
              <w:rPr/>
            </w:pPr>
            <w:r w:rsidDel="00000000" w:rsidR="00000000" w:rsidRPr="00000000">
              <w:rPr>
                <w:rtl w:val="0"/>
              </w:rPr>
              <w:t xml:space="preserve">Linguistic</w:t>
            </w:r>
          </w:p>
          <w:p w:rsidR="00000000" w:rsidDel="00000000" w:rsidP="00000000" w:rsidRDefault="00000000" w:rsidRPr="00000000" w14:paraId="000001E8">
            <w:pPr>
              <w:numPr>
                <w:ilvl w:val="0"/>
                <w:numId w:val="8"/>
              </w:numPr>
              <w:spacing w:line="240" w:lineRule="auto"/>
              <w:ind w:left="720" w:hanging="360"/>
              <w:rPr/>
            </w:pPr>
            <w:r w:rsidDel="00000000" w:rsidR="00000000" w:rsidRPr="00000000">
              <w:rPr>
                <w:rtl w:val="0"/>
              </w:rPr>
              <w:t xml:space="preserve">To use an increasingly sophisticated range of stem sentences with fluency and accuracy. </w:t>
            </w:r>
          </w:p>
          <w:p w:rsidR="00000000" w:rsidDel="00000000" w:rsidP="00000000" w:rsidRDefault="00000000" w:rsidRPr="00000000" w14:paraId="000001E9">
            <w:pPr>
              <w:spacing w:line="240" w:lineRule="auto"/>
              <w:rPr/>
            </w:pPr>
            <w:r w:rsidDel="00000000" w:rsidR="00000000" w:rsidRPr="00000000">
              <w:rPr>
                <w:rtl w:val="0"/>
              </w:rPr>
            </w:r>
          </w:p>
        </w:tc>
        <w:tc>
          <w:tcPr/>
          <w:p w:rsidR="00000000" w:rsidDel="00000000" w:rsidP="00000000" w:rsidRDefault="00000000" w:rsidRPr="00000000" w14:paraId="000001EA">
            <w:pPr>
              <w:spacing w:line="240" w:lineRule="auto"/>
              <w:rPr/>
            </w:pPr>
            <w:r w:rsidDel="00000000" w:rsidR="00000000" w:rsidRPr="00000000">
              <w:rPr>
                <w:rtl w:val="0"/>
              </w:rPr>
              <w:t xml:space="preserve">Cognitive</w:t>
            </w:r>
          </w:p>
          <w:p w:rsidR="00000000" w:rsidDel="00000000" w:rsidP="00000000" w:rsidRDefault="00000000" w:rsidRPr="00000000" w14:paraId="000001EB">
            <w:pPr>
              <w:numPr>
                <w:ilvl w:val="0"/>
                <w:numId w:val="4"/>
              </w:numPr>
              <w:spacing w:line="240" w:lineRule="auto"/>
              <w:ind w:left="720" w:hanging="360"/>
              <w:rPr/>
            </w:pPr>
            <w:r w:rsidDel="00000000" w:rsidR="00000000" w:rsidRPr="00000000">
              <w:rPr>
                <w:rtl w:val="0"/>
              </w:rPr>
              <w:t xml:space="preserve">To be able to draw upon knowledge of the world to support their own point of view and explore different perspectives. E.g. In a discussion about vegetarianism, rather than saying ‘my mum is a vegetarian so eating meat is wrong’ to be able to say ‘lots of people don’t eat meat because they believe…’ </w:t>
            </w:r>
          </w:p>
        </w:tc>
        <w:tc>
          <w:tcPr/>
          <w:p w:rsidR="00000000" w:rsidDel="00000000" w:rsidP="00000000" w:rsidRDefault="00000000" w:rsidRPr="00000000" w14:paraId="000001EC">
            <w:pPr>
              <w:spacing w:line="240" w:lineRule="auto"/>
              <w:rPr/>
            </w:pPr>
            <w:r w:rsidDel="00000000" w:rsidR="00000000" w:rsidRPr="00000000">
              <w:rPr>
                <w:rtl w:val="0"/>
              </w:rPr>
              <w:t xml:space="preserve">Social and emotional</w:t>
            </w:r>
          </w:p>
          <w:p w:rsidR="00000000" w:rsidDel="00000000" w:rsidP="00000000" w:rsidRDefault="00000000" w:rsidRPr="00000000" w14:paraId="000001ED">
            <w:pPr>
              <w:numPr>
                <w:ilvl w:val="0"/>
                <w:numId w:val="3"/>
              </w:numPr>
              <w:spacing w:line="240" w:lineRule="auto"/>
              <w:ind w:left="720" w:hanging="360"/>
              <w:rPr/>
            </w:pPr>
            <w:r w:rsidDel="00000000" w:rsidR="00000000" w:rsidRPr="00000000">
              <w:rPr>
                <w:rtl w:val="0"/>
              </w:rPr>
              <w:t xml:space="preserve">Listening for extended periods of time. </w:t>
            </w:r>
          </w:p>
          <w:p w:rsidR="00000000" w:rsidDel="00000000" w:rsidP="00000000" w:rsidRDefault="00000000" w:rsidRPr="00000000" w14:paraId="000001EE">
            <w:pPr>
              <w:numPr>
                <w:ilvl w:val="0"/>
                <w:numId w:val="3"/>
              </w:numPr>
              <w:spacing w:line="240" w:lineRule="auto"/>
              <w:ind w:left="720" w:hanging="360"/>
              <w:rPr/>
            </w:pPr>
            <w:r w:rsidDel="00000000" w:rsidR="00000000" w:rsidRPr="00000000">
              <w:rPr>
                <w:rtl w:val="0"/>
              </w:rPr>
              <w:t xml:space="preserve">To speak with flair and passion. </w:t>
            </w:r>
          </w:p>
          <w:p w:rsidR="00000000" w:rsidDel="00000000" w:rsidP="00000000" w:rsidRDefault="00000000" w:rsidRPr="00000000" w14:paraId="000001EF">
            <w:pPr>
              <w:numPr>
                <w:ilvl w:val="0"/>
                <w:numId w:val="3"/>
              </w:numPr>
              <w:spacing w:line="240" w:lineRule="auto"/>
              <w:ind w:left="720" w:hanging="360"/>
              <w:rPr/>
            </w:pPr>
            <w:r w:rsidDel="00000000" w:rsidR="00000000" w:rsidRPr="00000000">
              <w:rPr>
                <w:rtl w:val="0"/>
              </w:rPr>
              <w:t xml:space="preserve">To identify when a discussion is going off topic and to be able to bring it back on track.</w:t>
            </w:r>
          </w:p>
        </w:tc>
      </w:tr>
      <w:tr>
        <w:trPr>
          <w:cantSplit w:val="0"/>
          <w:trHeight w:val="200" w:hRule="atLeast"/>
          <w:tblHeader w:val="0"/>
        </w:trPr>
        <w:tc>
          <w:tcPr>
            <w:gridSpan w:val="4"/>
            <w:shd w:fill="c4f5ff" w:val="clear"/>
          </w:tcPr>
          <w:p w:rsidR="00000000" w:rsidDel="00000000" w:rsidP="00000000" w:rsidRDefault="00000000" w:rsidRPr="00000000" w14:paraId="000001F0">
            <w:pPr>
              <w:spacing w:line="240" w:lineRule="auto"/>
              <w:rPr/>
            </w:pPr>
            <w:r w:rsidDel="00000000" w:rsidR="00000000" w:rsidRPr="00000000">
              <w:rPr>
                <w:rtl w:val="0"/>
              </w:rPr>
              <w:t xml:space="preserve">Teaching ideas:</w:t>
              <w:tab/>
            </w:r>
          </w:p>
        </w:tc>
      </w:tr>
      <w:tr>
        <w:trPr>
          <w:cantSplit w:val="0"/>
          <w:trHeight w:val="420" w:hRule="atLeast"/>
          <w:tblHeader w:val="0"/>
        </w:trPr>
        <w:tc>
          <w:tcPr>
            <w:gridSpan w:val="4"/>
          </w:tcPr>
          <w:p w:rsidR="00000000" w:rsidDel="00000000" w:rsidP="00000000" w:rsidRDefault="00000000" w:rsidRPr="00000000" w14:paraId="000001F4">
            <w:pPr>
              <w:numPr>
                <w:ilvl w:val="0"/>
                <w:numId w:val="9"/>
              </w:numPr>
              <w:spacing w:line="240" w:lineRule="auto"/>
              <w:ind w:left="720" w:hanging="360"/>
              <w:rPr/>
            </w:pPr>
            <w:r w:rsidDel="00000000" w:rsidR="00000000" w:rsidRPr="00000000">
              <w:rPr>
                <w:rtl w:val="0"/>
              </w:rPr>
              <w:t xml:space="preserve">Equip students with the language to describe when a discussion has gone off track and support them to identify when this has happened e.g. by looking at transcripts or video examples. Develop sentence stems for students to bring discussions back on track e.g. ‘That might be true, however what do you think about X?’ ‘It feels a bit like we are going off topic here. Let’s get back to X’. </w:t>
            </w:r>
          </w:p>
          <w:p w:rsidR="00000000" w:rsidDel="00000000" w:rsidP="00000000" w:rsidRDefault="00000000" w:rsidRPr="00000000" w14:paraId="000001F5">
            <w:pPr>
              <w:numPr>
                <w:ilvl w:val="0"/>
                <w:numId w:val="9"/>
              </w:numPr>
              <w:spacing w:line="240" w:lineRule="auto"/>
              <w:ind w:left="720" w:hanging="360"/>
              <w:rPr/>
            </w:pPr>
            <w:r w:rsidDel="00000000" w:rsidR="00000000" w:rsidRPr="00000000">
              <w:rPr>
                <w:rtl w:val="0"/>
              </w:rPr>
              <w:t xml:space="preserve">Teach strategies to be able to listen for an extended period of time, e.g. note-taking or drawing visuals. </w:t>
            </w:r>
          </w:p>
          <w:p w:rsidR="00000000" w:rsidDel="00000000" w:rsidP="00000000" w:rsidRDefault="00000000" w:rsidRPr="00000000" w14:paraId="000001F6">
            <w:pPr>
              <w:numPr>
                <w:ilvl w:val="0"/>
                <w:numId w:val="9"/>
              </w:numPr>
              <w:spacing w:line="240" w:lineRule="auto"/>
              <w:ind w:left="720" w:hanging="360"/>
              <w:rPr/>
            </w:pPr>
            <w:r w:rsidDel="00000000" w:rsidR="00000000" w:rsidRPr="00000000">
              <w:rPr>
                <w:rtl w:val="0"/>
              </w:rPr>
              <w:t xml:space="preserve">Develop a bank of sentence stems which have a similar meaning to those students are already familiar with e.g. for agreement: ‘I agree and I would like to add …’ ‘I would like to echo what X said because …’ ‘I see it in a similar way to X because …’ ‘I have a similar opinion because ...’ </w:t>
            </w:r>
          </w:p>
          <w:p w:rsidR="00000000" w:rsidDel="00000000" w:rsidP="00000000" w:rsidRDefault="00000000" w:rsidRPr="00000000" w14:paraId="000001F7">
            <w:pPr>
              <w:spacing w:line="240" w:lineRule="auto"/>
              <w:ind w:left="720" w:firstLine="0"/>
              <w:rPr/>
            </w:pPr>
            <w:r w:rsidDel="00000000" w:rsidR="00000000" w:rsidRPr="00000000">
              <w:rPr>
                <w:rtl w:val="0"/>
              </w:rPr>
            </w:r>
          </w:p>
        </w:tc>
      </w:tr>
      <w:tr>
        <w:trPr>
          <w:cantSplit w:val="0"/>
          <w:trHeight w:val="157" w:hRule="atLeast"/>
          <w:tblHeader w:val="0"/>
        </w:trPr>
        <w:tc>
          <w:tcPr>
            <w:gridSpan w:val="4"/>
            <w:shd w:fill="c4f5ff" w:val="clear"/>
          </w:tcPr>
          <w:p w:rsidR="00000000" w:rsidDel="00000000" w:rsidP="00000000" w:rsidRDefault="00000000" w:rsidRPr="00000000" w14:paraId="000001FB">
            <w:pPr>
              <w:rPr/>
            </w:pPr>
            <w:r w:rsidDel="00000000" w:rsidR="00000000" w:rsidRPr="00000000">
              <w:rPr>
                <w:rtl w:val="0"/>
              </w:rPr>
              <w:t xml:space="preserve">Experiences:</w:t>
            </w:r>
          </w:p>
        </w:tc>
      </w:tr>
      <w:tr>
        <w:trPr>
          <w:cantSplit w:val="0"/>
          <w:trHeight w:val="157" w:hRule="atLeast"/>
          <w:tblHeader w:val="0"/>
        </w:trPr>
        <w:tc>
          <w:tcPr>
            <w:gridSpan w:val="4"/>
          </w:tcPr>
          <w:p w:rsidR="00000000" w:rsidDel="00000000" w:rsidP="00000000" w:rsidRDefault="00000000" w:rsidRPr="00000000" w14:paraId="000001FF">
            <w:pPr>
              <w:numPr>
                <w:ilvl w:val="0"/>
                <w:numId w:val="1"/>
              </w:numPr>
              <w:spacing w:line="240" w:lineRule="auto"/>
              <w:ind w:left="720" w:hanging="360"/>
            </w:pPr>
            <w:r w:rsidDel="00000000" w:rsidR="00000000" w:rsidRPr="00000000">
              <w:rPr>
                <w:rtl w:val="0"/>
              </w:rPr>
              <w:t xml:space="preserve">Enter a debate competition</w:t>
            </w:r>
          </w:p>
          <w:p w:rsidR="00000000" w:rsidDel="00000000" w:rsidP="00000000" w:rsidRDefault="00000000" w:rsidRPr="00000000" w14:paraId="00000200">
            <w:pPr>
              <w:numPr>
                <w:ilvl w:val="0"/>
                <w:numId w:val="1"/>
              </w:numPr>
              <w:spacing w:line="240" w:lineRule="auto"/>
              <w:ind w:left="720" w:hanging="360"/>
            </w:pPr>
            <w:r w:rsidDel="00000000" w:rsidR="00000000" w:rsidRPr="00000000">
              <w:rPr>
                <w:rtl w:val="0"/>
              </w:rPr>
              <w:t xml:space="preserve">BBC school report</w:t>
            </w:r>
          </w:p>
          <w:p w:rsidR="00000000" w:rsidDel="00000000" w:rsidP="00000000" w:rsidRDefault="00000000" w:rsidRPr="00000000" w14:paraId="00000201">
            <w:pPr>
              <w:numPr>
                <w:ilvl w:val="0"/>
                <w:numId w:val="1"/>
              </w:numPr>
              <w:spacing w:line="240" w:lineRule="auto"/>
              <w:ind w:left="720" w:hanging="360"/>
            </w:pPr>
            <w:r w:rsidDel="00000000" w:rsidR="00000000" w:rsidRPr="00000000">
              <w:rPr>
                <w:rtl w:val="0"/>
              </w:rPr>
              <w:t xml:space="preserve">Create a Youtube Channel </w:t>
            </w:r>
          </w:p>
          <w:p w:rsidR="00000000" w:rsidDel="00000000" w:rsidP="00000000" w:rsidRDefault="00000000" w:rsidRPr="00000000" w14:paraId="00000202">
            <w:pPr>
              <w:numPr>
                <w:ilvl w:val="0"/>
                <w:numId w:val="1"/>
              </w:numPr>
              <w:spacing w:line="240" w:lineRule="auto"/>
              <w:ind w:left="720" w:hanging="360"/>
            </w:pPr>
            <w:r w:rsidDel="00000000" w:rsidR="00000000" w:rsidRPr="00000000">
              <w:rPr>
                <w:rtl w:val="0"/>
              </w:rPr>
              <w:t xml:space="preserve">Meet professionals e.g. a lawyer, an MP or councillor to ask questions about their job. </w:t>
            </w:r>
          </w:p>
          <w:p w:rsidR="00000000" w:rsidDel="00000000" w:rsidP="00000000" w:rsidRDefault="00000000" w:rsidRPr="00000000" w14:paraId="00000203">
            <w:pPr>
              <w:numPr>
                <w:ilvl w:val="0"/>
                <w:numId w:val="1"/>
              </w:numPr>
              <w:spacing w:line="240" w:lineRule="auto"/>
              <w:ind w:left="720" w:hanging="360"/>
            </w:pPr>
            <w:r w:rsidDel="00000000" w:rsidR="00000000" w:rsidRPr="00000000">
              <w:rPr>
                <w:rtl w:val="0"/>
              </w:rPr>
              <w:t xml:space="preserve">Leading a parents’ evening. </w:t>
            </w:r>
          </w:p>
          <w:p w:rsidR="00000000" w:rsidDel="00000000" w:rsidP="00000000" w:rsidRDefault="00000000" w:rsidRPr="00000000" w14:paraId="00000204">
            <w:pPr>
              <w:numPr>
                <w:ilvl w:val="0"/>
                <w:numId w:val="1"/>
              </w:numPr>
              <w:spacing w:line="240" w:lineRule="auto"/>
              <w:ind w:left="720" w:hanging="360"/>
            </w:pPr>
            <w:r w:rsidDel="00000000" w:rsidR="00000000" w:rsidRPr="00000000">
              <w:rPr>
                <w:rtl w:val="0"/>
              </w:rPr>
              <w:t xml:space="preserve">Compering a school talent show or event.</w:t>
            </w:r>
          </w:p>
          <w:p w:rsidR="00000000" w:rsidDel="00000000" w:rsidP="00000000" w:rsidRDefault="00000000" w:rsidRPr="00000000" w14:paraId="00000205">
            <w:pPr>
              <w:numPr>
                <w:ilvl w:val="0"/>
                <w:numId w:val="1"/>
              </w:numPr>
              <w:spacing w:line="240" w:lineRule="auto"/>
              <w:ind w:left="720" w:hanging="360"/>
            </w:pPr>
            <w:r w:rsidDel="00000000" w:rsidR="00000000" w:rsidRPr="00000000">
              <w:rPr>
                <w:rtl w:val="0"/>
              </w:rPr>
              <w:t xml:space="preserve">Slam poetry</w:t>
            </w:r>
          </w:p>
          <w:p w:rsidR="00000000" w:rsidDel="00000000" w:rsidP="00000000" w:rsidRDefault="00000000" w:rsidRPr="00000000" w14:paraId="00000206">
            <w:pPr>
              <w:numPr>
                <w:ilvl w:val="0"/>
                <w:numId w:val="1"/>
              </w:numPr>
              <w:spacing w:line="240" w:lineRule="auto"/>
              <w:ind w:left="720" w:hanging="360"/>
            </w:pPr>
            <w:r w:rsidDel="00000000" w:rsidR="00000000" w:rsidRPr="00000000">
              <w:rPr>
                <w:rtl w:val="0"/>
              </w:rPr>
              <w:t xml:space="preserve">Stand up comedy </w:t>
            </w:r>
          </w:p>
          <w:p w:rsidR="00000000" w:rsidDel="00000000" w:rsidP="00000000" w:rsidRDefault="00000000" w:rsidRPr="00000000" w14:paraId="00000207">
            <w:pPr>
              <w:rPr/>
            </w:pPr>
            <w:r w:rsidDel="00000000" w:rsidR="00000000" w:rsidRPr="00000000">
              <w:rPr>
                <w:rtl w:val="0"/>
              </w:rPr>
            </w:r>
          </w:p>
        </w:tc>
      </w:tr>
    </w:tbl>
    <w:p w:rsidR="00000000" w:rsidDel="00000000" w:rsidP="00000000" w:rsidRDefault="00000000" w:rsidRPr="00000000" w14:paraId="0000020B">
      <w:pPr>
        <w:rPr>
          <w:b w:val="1"/>
        </w:rPr>
      </w:pPr>
      <w:r w:rsidDel="00000000" w:rsidR="00000000" w:rsidRPr="00000000">
        <w:rPr>
          <w:rtl w:val="0"/>
        </w:rPr>
      </w:r>
    </w:p>
    <w:p w:rsidR="00000000" w:rsidDel="00000000" w:rsidP="00000000" w:rsidRDefault="00000000" w:rsidRPr="00000000" w14:paraId="0000020C">
      <w:pPr>
        <w:rPr>
          <w:b w:val="1"/>
          <w:sz w:val="24"/>
          <w:szCs w:val="24"/>
        </w:rPr>
      </w:pPr>
      <w:r w:rsidDel="00000000" w:rsidR="00000000" w:rsidRPr="00000000">
        <w:rPr>
          <w:rtl w:val="0"/>
        </w:rPr>
      </w:r>
    </w:p>
    <w:p w:rsidR="00000000" w:rsidDel="00000000" w:rsidP="00000000" w:rsidRDefault="00000000" w:rsidRPr="00000000" w14:paraId="0000020D">
      <w:pPr>
        <w:rPr>
          <w:b w:val="1"/>
          <w:sz w:val="24"/>
          <w:szCs w:val="24"/>
        </w:rPr>
      </w:pPr>
      <w:r w:rsidDel="00000000" w:rsidR="00000000" w:rsidRPr="00000000">
        <w:rPr>
          <w:rtl w:val="0"/>
        </w:rPr>
      </w:r>
    </w:p>
    <w:p w:rsidR="00000000" w:rsidDel="00000000" w:rsidP="00000000" w:rsidRDefault="00000000" w:rsidRPr="00000000" w14:paraId="0000020E">
      <w:pPr>
        <w:rPr>
          <w:b w:val="1"/>
          <w:sz w:val="24"/>
          <w:szCs w:val="24"/>
          <w:u w:val="single"/>
        </w:rPr>
      </w:pPr>
      <w:r w:rsidDel="00000000" w:rsidR="00000000" w:rsidRPr="00000000">
        <w:rPr>
          <w:b w:val="1"/>
          <w:sz w:val="24"/>
          <w:szCs w:val="24"/>
          <w:u w:val="single"/>
          <w:rtl w:val="0"/>
        </w:rPr>
        <w:t xml:space="preserve">Year 5  sentence starters </w:t>
      </w:r>
    </w:p>
    <w:p w:rsidR="00000000" w:rsidDel="00000000" w:rsidP="00000000" w:rsidRDefault="00000000" w:rsidRPr="00000000" w14:paraId="0000020F">
      <w:pPr>
        <w:rPr>
          <w:b w:val="1"/>
          <w:sz w:val="24"/>
          <w:szCs w:val="24"/>
        </w:rPr>
      </w:pPr>
      <w:r w:rsidDel="00000000" w:rsidR="00000000" w:rsidRPr="00000000">
        <w:rPr>
          <w:rtl w:val="0"/>
        </w:rPr>
      </w:r>
    </w:p>
    <w:tbl>
      <w:tblPr>
        <w:tblStyle w:val="Table12"/>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b w:val="1"/>
                <w:sz w:val="24"/>
                <w:szCs w:val="24"/>
              </w:rPr>
            </w:pPr>
            <w:r w:rsidDel="00000000" w:rsidR="00000000" w:rsidRPr="00000000">
              <w:rPr>
                <w:b w:val="1"/>
                <w:sz w:val="24"/>
                <w:szCs w:val="24"/>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b w:val="1"/>
                <w:sz w:val="24"/>
                <w:szCs w:val="24"/>
              </w:rPr>
            </w:pPr>
            <w:r w:rsidDel="00000000" w:rsidR="00000000" w:rsidRPr="00000000">
              <w:rPr>
                <w:b w:val="1"/>
                <w:sz w:val="24"/>
                <w:szCs w:val="24"/>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b w:val="1"/>
                <w:sz w:val="24"/>
                <w:szCs w:val="24"/>
              </w:rPr>
            </w:pPr>
            <w:r w:rsidDel="00000000" w:rsidR="00000000" w:rsidRPr="00000000">
              <w:rPr>
                <w:b w:val="1"/>
                <w:sz w:val="24"/>
                <w:szCs w:val="24"/>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b w:val="1"/>
                <w:sz w:val="24"/>
                <w:szCs w:val="24"/>
              </w:rPr>
            </w:pPr>
            <w:r w:rsidDel="00000000" w:rsidR="00000000" w:rsidRPr="00000000">
              <w:rPr>
                <w:b w:val="1"/>
                <w:sz w:val="24"/>
                <w:szCs w:val="24"/>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28"/>
                <w:szCs w:val="28"/>
              </w:rPr>
            </w:pPr>
            <w:r w:rsidDel="00000000" w:rsidR="00000000" w:rsidRPr="00000000">
              <w:rPr>
                <w:sz w:val="28"/>
                <w:szCs w:val="28"/>
                <w:rtl w:val="0"/>
              </w:rPr>
              <w:t xml:space="preserve">An argument for/against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28"/>
                <w:szCs w:val="28"/>
              </w:rPr>
            </w:pPr>
            <w:r w:rsidDel="00000000" w:rsidR="00000000" w:rsidRPr="00000000">
              <w:rPr>
                <w:sz w:val="28"/>
                <w:szCs w:val="28"/>
                <w:rtl w:val="0"/>
              </w:rPr>
              <w:t xml:space="preserve">Furthermore, they are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28"/>
                <w:szCs w:val="28"/>
              </w:rPr>
            </w:pPr>
            <w:r w:rsidDel="00000000" w:rsidR="00000000" w:rsidRPr="00000000">
              <w:rPr>
                <w:sz w:val="28"/>
                <w:szCs w:val="28"/>
                <w:rtl w:val="0"/>
              </w:rPr>
              <w:t xml:space="preserve">To begin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28"/>
                <w:szCs w:val="28"/>
              </w:rPr>
            </w:pPr>
            <w:r w:rsidDel="00000000" w:rsidR="00000000" w:rsidRPr="00000000">
              <w:rPr>
                <w:sz w:val="28"/>
                <w:szCs w:val="28"/>
                <w:rtl w:val="0"/>
              </w:rPr>
              <w:t xml:space="preserve">I think… will happen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28"/>
                <w:szCs w:val="28"/>
              </w:rPr>
            </w:pPr>
            <w:r w:rsidDel="00000000" w:rsidR="00000000" w:rsidRPr="00000000">
              <w:rPr>
                <w:sz w:val="28"/>
                <w:szCs w:val="28"/>
                <w:rtl w:val="0"/>
              </w:rPr>
              <w:t xml:space="preserve">The two main reasons for believing this…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8"/>
                <w:szCs w:val="28"/>
              </w:rPr>
            </w:pPr>
            <w:r w:rsidDel="00000000" w:rsidR="00000000" w:rsidRPr="00000000">
              <w:rPr>
                <w:sz w:val="28"/>
                <w:szCs w:val="28"/>
                <w:rtl w:val="0"/>
              </w:rPr>
              <w:t xml:space="preserve">In some ways…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28"/>
                <w:szCs w:val="28"/>
              </w:rPr>
            </w:pPr>
            <w:r w:rsidDel="00000000" w:rsidR="00000000" w:rsidRPr="00000000">
              <w:rPr>
                <w:sz w:val="28"/>
                <w:szCs w:val="28"/>
                <w:rtl w:val="0"/>
              </w:rPr>
              <w:t xml:space="preserve">In conclusion…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28"/>
                <w:szCs w:val="28"/>
              </w:rPr>
            </w:pPr>
            <w:r w:rsidDel="00000000" w:rsidR="00000000" w:rsidRPr="00000000">
              <w:rPr>
                <w:sz w:val="28"/>
                <w:szCs w:val="28"/>
                <w:rtl w:val="0"/>
              </w:rPr>
              <w:t xml:space="preserve">I predict…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28"/>
                <w:szCs w:val="28"/>
              </w:rPr>
            </w:pPr>
            <w:r w:rsidDel="00000000" w:rsidR="00000000" w:rsidRPr="00000000">
              <w:rPr>
                <w:sz w:val="28"/>
                <w:szCs w:val="28"/>
                <w:rtl w:val="0"/>
              </w:rPr>
              <w:t xml:space="preserve">My first/second important reason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28"/>
                <w:szCs w:val="28"/>
              </w:rPr>
            </w:pPr>
            <w:r w:rsidDel="00000000" w:rsidR="00000000" w:rsidRPr="00000000">
              <w:rPr>
                <w:sz w:val="28"/>
                <w:szCs w:val="28"/>
                <w:rtl w:val="0"/>
              </w:rPr>
              <w:t xml:space="preserve">Another feature they have in common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28"/>
                <w:szCs w:val="28"/>
              </w:rPr>
            </w:pPr>
            <w:r w:rsidDel="00000000" w:rsidR="00000000" w:rsidRPr="00000000">
              <w:rPr>
                <w:sz w:val="28"/>
                <w:szCs w:val="28"/>
                <w:rtl w:val="0"/>
              </w:rPr>
              <w:t xml:space="preserve">As a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28"/>
                <w:szCs w:val="28"/>
              </w:rPr>
            </w:pPr>
            <w:r w:rsidDel="00000000" w:rsidR="00000000" w:rsidRPr="00000000">
              <w:rPr>
                <w:sz w:val="28"/>
                <w:szCs w:val="28"/>
                <w:rtl w:val="0"/>
              </w:rPr>
              <w:t xml:space="preserve">This is probably because…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28"/>
                <w:szCs w:val="28"/>
              </w:rPr>
            </w:pPr>
            <w:r w:rsidDel="00000000" w:rsidR="00000000" w:rsidRPr="00000000">
              <w:rPr>
                <w:sz w:val="28"/>
                <w:szCs w:val="28"/>
                <w:rtl w:val="0"/>
              </w:rPr>
              <w:t xml:space="preserve">Perhaps some people would argue…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28"/>
                <w:szCs w:val="28"/>
              </w:rPr>
            </w:pPr>
            <w:r w:rsidDel="00000000" w:rsidR="00000000" w:rsidRPr="00000000">
              <w:rPr>
                <w:sz w:val="28"/>
                <w:szCs w:val="28"/>
                <w:rtl w:val="0"/>
              </w:rPr>
              <w:t xml:space="preserve">However, they also differ in some ways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28"/>
                <w:szCs w:val="28"/>
              </w:rPr>
            </w:pPr>
            <w:r w:rsidDel="00000000" w:rsidR="00000000" w:rsidRPr="00000000">
              <w:rPr>
                <w:sz w:val="28"/>
                <w:szCs w:val="28"/>
                <w:rtl w:val="0"/>
              </w:rPr>
              <w:t xml:space="preserve">In contrast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28"/>
                <w:szCs w:val="28"/>
              </w:rPr>
            </w:pPr>
            <w:r w:rsidDel="00000000" w:rsidR="00000000" w:rsidRPr="00000000">
              <w:rPr>
                <w:sz w:val="28"/>
                <w:szCs w:val="28"/>
                <w:rtl w:val="0"/>
              </w:rPr>
              <w:t xml:space="preserve">After…I predict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28"/>
                <w:szCs w:val="28"/>
              </w:rPr>
            </w:pPr>
            <w:r w:rsidDel="00000000" w:rsidR="00000000" w:rsidRPr="00000000">
              <w:rPr>
                <w:sz w:val="28"/>
                <w:szCs w:val="28"/>
                <w:rtl w:val="0"/>
              </w:rPr>
              <w:t xml:space="preserve">However, I would point 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sz w:val="28"/>
                <w:szCs w:val="28"/>
              </w:rPr>
            </w:pPr>
            <w:r w:rsidDel="00000000" w:rsidR="00000000" w:rsidRPr="00000000">
              <w:rPr>
                <w:sz w:val="28"/>
                <w:szCs w:val="28"/>
                <w:rtl w:val="0"/>
              </w:rPr>
              <w:t xml:space="preserve">A further similarity/difference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sz w:val="28"/>
                <w:szCs w:val="28"/>
              </w:rPr>
            </w:pPr>
            <w:r w:rsidDel="00000000" w:rsidR="00000000" w:rsidRPr="00000000">
              <w:rPr>
                <w:sz w:val="28"/>
                <w:szCs w:val="28"/>
                <w:rtl w:val="0"/>
              </w:rPr>
              <w:t xml:space="preserve">Furthermore…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sz w:val="28"/>
                <w:szCs w:val="28"/>
              </w:rPr>
            </w:pPr>
            <w:r w:rsidDel="00000000" w:rsidR="00000000" w:rsidRPr="00000000">
              <w:rPr>
                <w:sz w:val="28"/>
                <w:szCs w:val="28"/>
                <w:rtl w:val="0"/>
              </w:rPr>
              <w:t xml:space="preserve">Due to the fact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28"/>
                <w:szCs w:val="28"/>
              </w:rPr>
            </w:pPr>
            <w:r w:rsidDel="00000000" w:rsidR="00000000" w:rsidRPr="00000000">
              <w:rPr>
                <w:sz w:val="28"/>
                <w:szCs w:val="28"/>
                <w:rtl w:val="0"/>
              </w:rPr>
              <w:t xml:space="preserve">I see it differently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sz w:val="28"/>
                <w:szCs w:val="28"/>
              </w:rPr>
            </w:pPr>
            <w:r w:rsidDel="00000000" w:rsidR="00000000" w:rsidRPr="00000000">
              <w:rPr>
                <w:sz w:val="28"/>
                <w:szCs w:val="28"/>
                <w:rtl w:val="0"/>
              </w:rPr>
              <w:t xml:space="preserve">Meanwhile…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sz w:val="28"/>
                <w:szCs w:val="28"/>
              </w:rPr>
            </w:pPr>
            <w:r w:rsidDel="00000000" w:rsidR="00000000" w:rsidRPr="00000000">
              <w:rPr>
                <w:sz w:val="28"/>
                <w:szCs w:val="28"/>
                <w:rtl w:val="0"/>
              </w:rPr>
              <w:t xml:space="preserve">As a result of…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sz w:val="28"/>
                <w:szCs w:val="28"/>
              </w:rPr>
            </w:pPr>
            <w:r w:rsidDel="00000000" w:rsidR="00000000" w:rsidRPr="00000000">
              <w:rPr>
                <w:sz w:val="28"/>
                <w:szCs w:val="28"/>
                <w:rtl w:val="0"/>
              </w:rPr>
              <w:t xml:space="preserve">In my opinion, it is clear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28"/>
                <w:szCs w:val="28"/>
              </w:rPr>
            </w:pPr>
            <w:r w:rsidDel="00000000" w:rsidR="00000000" w:rsidRPr="00000000">
              <w:rPr>
                <w:sz w:val="28"/>
                <w:szCs w:val="28"/>
                <w:rtl w:val="0"/>
              </w:rPr>
              <w:t xml:space="preserve">Eventually…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28"/>
                <w:szCs w:val="28"/>
              </w:rPr>
            </w:pPr>
            <w:r w:rsidDel="00000000" w:rsidR="00000000" w:rsidRPr="00000000">
              <w:rPr>
                <w:sz w:val="28"/>
                <w:szCs w:val="28"/>
                <w:rtl w:val="0"/>
              </w:rPr>
              <w:t xml:space="preserve">The outcome will be…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28"/>
                <w:szCs w:val="28"/>
              </w:rPr>
            </w:pPr>
            <w:r w:rsidDel="00000000" w:rsidR="00000000" w:rsidRPr="00000000">
              <w:rPr>
                <w:sz w:val="28"/>
                <w:szCs w:val="28"/>
                <w:rtl w:val="0"/>
              </w:rPr>
              <w:t xml:space="preserve">I understand your point of view 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sz w:val="28"/>
                <w:szCs w:val="28"/>
              </w:rPr>
            </w:pPr>
            <w:r w:rsidDel="00000000" w:rsidR="00000000" w:rsidRPr="00000000">
              <w:rPr>
                <w:sz w:val="28"/>
                <w:szCs w:val="28"/>
                <w:rtl w:val="0"/>
              </w:rPr>
              <w:t xml:space="preserve">The reasons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sz w:val="28"/>
                <w:szCs w:val="28"/>
              </w:rPr>
            </w:pPr>
            <w:r w:rsidDel="00000000" w:rsidR="00000000" w:rsidRPr="00000000">
              <w:rPr>
                <w:sz w:val="28"/>
                <w:szCs w:val="28"/>
                <w:rtl w:val="0"/>
              </w:rPr>
              <w:t xml:space="preserve">Based on… I predict…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sz w:val="28"/>
                <w:szCs w:val="28"/>
              </w:rPr>
            </w:pPr>
            <w:r w:rsidDel="00000000" w:rsidR="00000000" w:rsidRPr="00000000">
              <w:rPr>
                <w:sz w:val="28"/>
                <w:szCs w:val="28"/>
                <w:rtl w:val="0"/>
              </w:rPr>
              <w:t xml:space="preserve">I appreciate ____’s opinion/decision, however/but….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28"/>
                <w:szCs w:val="28"/>
              </w:rPr>
            </w:pPr>
            <w:r w:rsidDel="00000000" w:rsidR="00000000" w:rsidRPr="00000000">
              <w:rPr>
                <w:sz w:val="28"/>
                <w:szCs w:val="28"/>
                <w:rtl w:val="0"/>
              </w:rPr>
              <w:t xml:space="preserve">It reminds me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28"/>
                <w:szCs w:val="28"/>
              </w:rPr>
            </w:pPr>
            <w:r w:rsidDel="00000000" w:rsidR="00000000" w:rsidRPr="00000000">
              <w:rPr>
                <w:sz w:val="28"/>
                <w:szCs w:val="28"/>
                <w:rtl w:val="0"/>
              </w:rPr>
              <w:t xml:space="preserve">After hearing all the evidence…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28"/>
                <w:szCs w:val="28"/>
              </w:rPr>
            </w:pPr>
            <w:r w:rsidDel="00000000" w:rsidR="00000000" w:rsidRPr="00000000">
              <w:rPr>
                <w:sz w:val="28"/>
                <w:szCs w:val="28"/>
                <w:rtl w:val="0"/>
              </w:rPr>
              <w:t xml:space="preserve">Building on what you are saying….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28"/>
                <w:szCs w:val="28"/>
              </w:rPr>
            </w:pPr>
            <w:r w:rsidDel="00000000" w:rsidR="00000000" w:rsidRPr="00000000">
              <w:rPr>
                <w:rtl w:val="0"/>
              </w:rPr>
            </w:r>
          </w:p>
        </w:tc>
      </w:tr>
    </w:tbl>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rPr>
          <w:sz w:val="28"/>
          <w:szCs w:val="28"/>
        </w:rPr>
      </w:pPr>
      <w:r w:rsidDel="00000000" w:rsidR="00000000" w:rsidRPr="00000000">
        <w:rPr>
          <w:b w:val="1"/>
          <w:sz w:val="28"/>
          <w:szCs w:val="28"/>
          <w:rtl w:val="0"/>
        </w:rPr>
        <w:t xml:space="preserve">Year 6</w:t>
      </w:r>
      <w:r w:rsidDel="00000000" w:rsidR="00000000" w:rsidRPr="00000000">
        <w:rPr>
          <w:sz w:val="28"/>
          <w:szCs w:val="28"/>
          <w:rtl w:val="0"/>
        </w:rPr>
        <w:t xml:space="preserve"> </w:t>
      </w:r>
    </w:p>
    <w:p w:rsidR="00000000" w:rsidDel="00000000" w:rsidP="00000000" w:rsidRDefault="00000000" w:rsidRPr="00000000" w14:paraId="0000023E">
      <w:pPr>
        <w:rPr>
          <w:sz w:val="28"/>
          <w:szCs w:val="28"/>
        </w:rPr>
      </w:pPr>
      <w:r w:rsidDel="00000000" w:rsidR="00000000" w:rsidRPr="00000000">
        <w:rPr>
          <w:rtl w:val="0"/>
        </w:rPr>
      </w:r>
    </w:p>
    <w:tbl>
      <w:tblPr>
        <w:tblStyle w:val="Table13"/>
        <w:tblW w:w="14895.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0.0000000000005"/>
        <w:gridCol w:w="3140"/>
        <w:gridCol w:w="4260"/>
        <w:gridCol w:w="4185"/>
        <w:tblGridChange w:id="0">
          <w:tblGrid>
            <w:gridCol w:w="3310.0000000000005"/>
            <w:gridCol w:w="3140"/>
            <w:gridCol w:w="4260"/>
            <w:gridCol w:w="4185"/>
          </w:tblGrid>
        </w:tblGridChange>
      </w:tblGrid>
      <w:tr>
        <w:trPr>
          <w:cantSplit w:val="0"/>
          <w:trHeight w:val="162" w:hRule="atLeast"/>
          <w:tblHeader w:val="0"/>
        </w:trPr>
        <w:tc>
          <w:tcPr>
            <w:gridSpan w:val="4"/>
            <w:shd w:fill="c4f5ff" w:val="clear"/>
          </w:tcPr>
          <w:p w:rsidR="00000000" w:rsidDel="00000000" w:rsidP="00000000" w:rsidRDefault="00000000" w:rsidRPr="00000000" w14:paraId="0000023F">
            <w:pPr>
              <w:spacing w:line="240" w:lineRule="auto"/>
              <w:rPr/>
            </w:pPr>
            <w:r w:rsidDel="00000000" w:rsidR="00000000" w:rsidRPr="00000000">
              <w:rPr>
                <w:rtl w:val="0"/>
              </w:rPr>
              <w:t xml:space="preserve">Key skills to teach:</w:t>
            </w:r>
          </w:p>
        </w:tc>
      </w:tr>
      <w:tr>
        <w:trPr>
          <w:cantSplit w:val="0"/>
          <w:trHeight w:val="420" w:hRule="atLeast"/>
          <w:tblHeader w:val="0"/>
        </w:trPr>
        <w:tc>
          <w:tcPr/>
          <w:p w:rsidR="00000000" w:rsidDel="00000000" w:rsidP="00000000" w:rsidRDefault="00000000" w:rsidRPr="00000000" w14:paraId="00000243">
            <w:pPr>
              <w:spacing w:line="240" w:lineRule="auto"/>
              <w:rPr/>
            </w:pPr>
            <w:r w:rsidDel="00000000" w:rsidR="00000000" w:rsidRPr="00000000">
              <w:rPr>
                <w:rtl w:val="0"/>
              </w:rPr>
              <w:t xml:space="preserve">Physical</w:t>
            </w:r>
          </w:p>
          <w:p w:rsidR="00000000" w:rsidDel="00000000" w:rsidP="00000000" w:rsidRDefault="00000000" w:rsidRPr="00000000" w14:paraId="00000244">
            <w:pPr>
              <w:numPr>
                <w:ilvl w:val="0"/>
                <w:numId w:val="2"/>
              </w:numPr>
              <w:spacing w:line="240" w:lineRule="auto"/>
              <w:ind w:left="720" w:hanging="360"/>
              <w:rPr/>
            </w:pPr>
            <w:r w:rsidDel="00000000" w:rsidR="00000000" w:rsidRPr="00000000">
              <w:rPr>
                <w:rtl w:val="0"/>
              </w:rPr>
              <w:t xml:space="preserve">To speak fluently in front of an audience. </w:t>
            </w:r>
          </w:p>
          <w:p w:rsidR="00000000" w:rsidDel="00000000" w:rsidP="00000000" w:rsidRDefault="00000000" w:rsidRPr="00000000" w14:paraId="00000245">
            <w:pPr>
              <w:numPr>
                <w:ilvl w:val="0"/>
                <w:numId w:val="2"/>
              </w:numPr>
              <w:spacing w:line="240" w:lineRule="auto"/>
              <w:ind w:left="720" w:hanging="360"/>
              <w:rPr/>
            </w:pPr>
            <w:r w:rsidDel="00000000" w:rsidR="00000000" w:rsidRPr="00000000">
              <w:rPr>
                <w:rtl w:val="0"/>
              </w:rPr>
              <w:t xml:space="preserve">To have a stage presence. </w:t>
            </w:r>
          </w:p>
          <w:p w:rsidR="00000000" w:rsidDel="00000000" w:rsidP="00000000" w:rsidRDefault="00000000" w:rsidRPr="00000000" w14:paraId="00000246">
            <w:pPr>
              <w:numPr>
                <w:ilvl w:val="0"/>
                <w:numId w:val="2"/>
              </w:numPr>
              <w:spacing w:line="240" w:lineRule="auto"/>
              <w:ind w:left="720" w:hanging="360"/>
              <w:rPr/>
            </w:pPr>
            <w:r w:rsidDel="00000000" w:rsidR="00000000" w:rsidRPr="00000000">
              <w:rPr>
                <w:rtl w:val="0"/>
              </w:rPr>
              <w:t xml:space="preserve">Consciously adapt tone, pace and volume of voice within a single situation.</w:t>
            </w:r>
          </w:p>
        </w:tc>
        <w:tc>
          <w:tcPr/>
          <w:p w:rsidR="00000000" w:rsidDel="00000000" w:rsidP="00000000" w:rsidRDefault="00000000" w:rsidRPr="00000000" w14:paraId="00000247">
            <w:pPr>
              <w:spacing w:line="240" w:lineRule="auto"/>
              <w:rPr/>
            </w:pPr>
            <w:r w:rsidDel="00000000" w:rsidR="00000000" w:rsidRPr="00000000">
              <w:rPr>
                <w:rtl w:val="0"/>
              </w:rPr>
              <w:t xml:space="preserve">Linguistic</w:t>
            </w:r>
          </w:p>
          <w:p w:rsidR="00000000" w:rsidDel="00000000" w:rsidP="00000000" w:rsidRDefault="00000000" w:rsidRPr="00000000" w14:paraId="00000248">
            <w:pPr>
              <w:numPr>
                <w:ilvl w:val="0"/>
                <w:numId w:val="8"/>
              </w:numPr>
              <w:spacing w:line="240" w:lineRule="auto"/>
              <w:ind w:left="720" w:hanging="360"/>
              <w:rPr/>
            </w:pPr>
            <w:r w:rsidDel="00000000" w:rsidR="00000000" w:rsidRPr="00000000">
              <w:rPr>
                <w:rtl w:val="0"/>
              </w:rPr>
              <w:t xml:space="preserve">To vary sentence structures and length for effect when speaking. </w:t>
            </w:r>
          </w:p>
          <w:p w:rsidR="00000000" w:rsidDel="00000000" w:rsidP="00000000" w:rsidRDefault="00000000" w:rsidRPr="00000000" w14:paraId="00000249">
            <w:pPr>
              <w:numPr>
                <w:ilvl w:val="0"/>
                <w:numId w:val="8"/>
              </w:numPr>
              <w:spacing w:line="240" w:lineRule="auto"/>
              <w:ind w:left="720" w:hanging="360"/>
              <w:rPr/>
            </w:pPr>
            <w:r w:rsidDel="00000000" w:rsidR="00000000" w:rsidRPr="00000000">
              <w:rPr>
                <w:rtl w:val="0"/>
              </w:rPr>
              <w:t xml:space="preserve">To be comfortable using idioms and expressions. </w:t>
            </w:r>
          </w:p>
        </w:tc>
        <w:tc>
          <w:tcPr/>
          <w:p w:rsidR="00000000" w:rsidDel="00000000" w:rsidP="00000000" w:rsidRDefault="00000000" w:rsidRPr="00000000" w14:paraId="0000024A">
            <w:pPr>
              <w:spacing w:line="240" w:lineRule="auto"/>
              <w:rPr/>
            </w:pPr>
            <w:r w:rsidDel="00000000" w:rsidR="00000000" w:rsidRPr="00000000">
              <w:rPr>
                <w:rtl w:val="0"/>
              </w:rPr>
              <w:t xml:space="preserve">Cognitive</w:t>
            </w:r>
          </w:p>
          <w:p w:rsidR="00000000" w:rsidDel="00000000" w:rsidP="00000000" w:rsidRDefault="00000000" w:rsidRPr="00000000" w14:paraId="0000024B">
            <w:pPr>
              <w:numPr>
                <w:ilvl w:val="0"/>
                <w:numId w:val="7"/>
              </w:numPr>
              <w:spacing w:line="240" w:lineRule="auto"/>
              <w:ind w:left="720" w:hanging="360"/>
              <w:rPr/>
            </w:pPr>
            <w:r w:rsidDel="00000000" w:rsidR="00000000" w:rsidRPr="00000000">
              <w:rPr>
                <w:rtl w:val="0"/>
              </w:rPr>
              <w:t xml:space="preserve">To construct a detailed argument or complex narrative. </w:t>
            </w:r>
          </w:p>
          <w:p w:rsidR="00000000" w:rsidDel="00000000" w:rsidP="00000000" w:rsidRDefault="00000000" w:rsidRPr="00000000" w14:paraId="0000024C">
            <w:pPr>
              <w:numPr>
                <w:ilvl w:val="0"/>
                <w:numId w:val="7"/>
              </w:numPr>
              <w:spacing w:line="240" w:lineRule="auto"/>
              <w:ind w:left="720" w:hanging="360"/>
              <w:rPr/>
            </w:pPr>
            <w:r w:rsidDel="00000000" w:rsidR="00000000" w:rsidRPr="00000000">
              <w:rPr>
                <w:rtl w:val="0"/>
              </w:rPr>
              <w:t xml:space="preserve">To spontaneously respond to increasingly complex questions, citing evidence where appropriate.</w:t>
            </w:r>
          </w:p>
        </w:tc>
        <w:tc>
          <w:tcPr/>
          <w:p w:rsidR="00000000" w:rsidDel="00000000" w:rsidP="00000000" w:rsidRDefault="00000000" w:rsidRPr="00000000" w14:paraId="0000024D">
            <w:pPr>
              <w:spacing w:line="240" w:lineRule="auto"/>
              <w:rPr/>
            </w:pPr>
            <w:r w:rsidDel="00000000" w:rsidR="00000000" w:rsidRPr="00000000">
              <w:rPr>
                <w:rtl w:val="0"/>
              </w:rPr>
              <w:t xml:space="preserve">Social and emotional</w:t>
            </w:r>
          </w:p>
          <w:p w:rsidR="00000000" w:rsidDel="00000000" w:rsidP="00000000" w:rsidRDefault="00000000" w:rsidRPr="00000000" w14:paraId="0000024E">
            <w:pPr>
              <w:numPr>
                <w:ilvl w:val="0"/>
                <w:numId w:val="3"/>
              </w:numPr>
              <w:spacing w:line="240" w:lineRule="auto"/>
              <w:ind w:left="720" w:hanging="360"/>
              <w:rPr/>
            </w:pPr>
            <w:r w:rsidDel="00000000" w:rsidR="00000000" w:rsidRPr="00000000">
              <w:rPr>
                <w:rtl w:val="0"/>
              </w:rPr>
              <w:t xml:space="preserve">To use humour effectively. </w:t>
            </w:r>
          </w:p>
          <w:p w:rsidR="00000000" w:rsidDel="00000000" w:rsidP="00000000" w:rsidRDefault="00000000" w:rsidRPr="00000000" w14:paraId="0000024F">
            <w:pPr>
              <w:numPr>
                <w:ilvl w:val="0"/>
                <w:numId w:val="3"/>
              </w:numPr>
              <w:spacing w:line="240" w:lineRule="auto"/>
              <w:ind w:left="720" w:hanging="360"/>
              <w:rPr/>
            </w:pPr>
            <w:r w:rsidDel="00000000" w:rsidR="00000000" w:rsidRPr="00000000">
              <w:rPr>
                <w:rtl w:val="0"/>
              </w:rPr>
              <w:t xml:space="preserve">To be able to read a room or a group and take action accordingly e.g. if everyone looks disengaged, moving on or changing topic, or if people look confused stopping to take questions.</w:t>
            </w:r>
          </w:p>
        </w:tc>
      </w:tr>
      <w:tr>
        <w:trPr>
          <w:cantSplit w:val="0"/>
          <w:trHeight w:val="178" w:hRule="atLeast"/>
          <w:tblHeader w:val="0"/>
        </w:trPr>
        <w:tc>
          <w:tcPr>
            <w:gridSpan w:val="4"/>
            <w:shd w:fill="c4f5ff" w:val="clear"/>
          </w:tcPr>
          <w:p w:rsidR="00000000" w:rsidDel="00000000" w:rsidP="00000000" w:rsidRDefault="00000000" w:rsidRPr="00000000" w14:paraId="00000250">
            <w:pPr>
              <w:spacing w:line="240" w:lineRule="auto"/>
              <w:rPr/>
            </w:pPr>
            <w:r w:rsidDel="00000000" w:rsidR="00000000" w:rsidRPr="00000000">
              <w:rPr>
                <w:rtl w:val="0"/>
              </w:rPr>
              <w:t xml:space="preserve">Teaching ideas:</w:t>
            </w:r>
          </w:p>
        </w:tc>
      </w:tr>
      <w:tr>
        <w:trPr>
          <w:cantSplit w:val="0"/>
          <w:trHeight w:val="420" w:hRule="atLeast"/>
          <w:tblHeader w:val="0"/>
        </w:trPr>
        <w:tc>
          <w:tcPr>
            <w:gridSpan w:val="4"/>
          </w:tcPr>
          <w:p w:rsidR="00000000" w:rsidDel="00000000" w:rsidP="00000000" w:rsidRDefault="00000000" w:rsidRPr="00000000" w14:paraId="00000254">
            <w:pPr>
              <w:spacing w:line="240" w:lineRule="auto"/>
              <w:rPr/>
            </w:pPr>
            <w:r w:rsidDel="00000000" w:rsidR="00000000" w:rsidRPr="00000000">
              <w:rPr>
                <w:rtl w:val="0"/>
              </w:rPr>
            </w:r>
          </w:p>
          <w:p w:rsidR="00000000" w:rsidDel="00000000" w:rsidP="00000000" w:rsidRDefault="00000000" w:rsidRPr="00000000" w14:paraId="00000255">
            <w:pPr>
              <w:numPr>
                <w:ilvl w:val="0"/>
                <w:numId w:val="9"/>
              </w:numPr>
              <w:spacing w:line="240" w:lineRule="auto"/>
              <w:ind w:left="720" w:hanging="360"/>
              <w:rPr/>
            </w:pPr>
            <w:r w:rsidDel="00000000" w:rsidR="00000000" w:rsidRPr="00000000">
              <w:rPr>
                <w:rtl w:val="0"/>
              </w:rPr>
              <w:t xml:space="preserve">Play games like ‘just a minute’ to practise fluency when talking about a given topic e.g. climate change. </w:t>
            </w:r>
          </w:p>
          <w:p w:rsidR="00000000" w:rsidDel="00000000" w:rsidP="00000000" w:rsidRDefault="00000000" w:rsidRPr="00000000" w14:paraId="00000256">
            <w:pPr>
              <w:numPr>
                <w:ilvl w:val="0"/>
                <w:numId w:val="9"/>
              </w:numPr>
              <w:spacing w:line="240" w:lineRule="auto"/>
              <w:ind w:left="720" w:hanging="360"/>
              <w:rPr/>
            </w:pPr>
            <w:r w:rsidDel="00000000" w:rsidR="00000000" w:rsidRPr="00000000">
              <w:rPr>
                <w:rtl w:val="0"/>
              </w:rPr>
              <w:t xml:space="preserve">Practise ‘power poses’ to explore physical aspects of speaking. </w:t>
            </w:r>
          </w:p>
          <w:p w:rsidR="00000000" w:rsidDel="00000000" w:rsidP="00000000" w:rsidRDefault="00000000" w:rsidRPr="00000000" w14:paraId="00000257">
            <w:pPr>
              <w:numPr>
                <w:ilvl w:val="0"/>
                <w:numId w:val="9"/>
              </w:numPr>
              <w:spacing w:line="240" w:lineRule="auto"/>
              <w:ind w:left="720" w:hanging="360"/>
              <w:rPr>
                <w:u w:val="none"/>
              </w:rPr>
            </w:pPr>
            <w:r w:rsidDel="00000000" w:rsidR="00000000" w:rsidRPr="00000000">
              <w:rPr>
                <w:rtl w:val="0"/>
              </w:rPr>
              <w:t xml:space="preserve">Teach structures for building evidence-based arguments.</w:t>
            </w:r>
          </w:p>
          <w:p w:rsidR="00000000" w:rsidDel="00000000" w:rsidP="00000000" w:rsidRDefault="00000000" w:rsidRPr="00000000" w14:paraId="00000258">
            <w:pPr>
              <w:spacing w:line="240" w:lineRule="auto"/>
              <w:rPr/>
            </w:pPr>
            <w:r w:rsidDel="00000000" w:rsidR="00000000" w:rsidRPr="00000000">
              <w:rPr>
                <w:rtl w:val="0"/>
              </w:rPr>
            </w:r>
          </w:p>
        </w:tc>
      </w:tr>
      <w:tr>
        <w:trPr>
          <w:cantSplit w:val="0"/>
          <w:trHeight w:val="420" w:hRule="atLeast"/>
          <w:tblHeader w:val="0"/>
        </w:trPr>
        <w:tc>
          <w:tcPr>
            <w:gridSpan w:val="4"/>
            <w:shd w:fill="c4f5ff" w:val="clear"/>
          </w:tcPr>
          <w:p w:rsidR="00000000" w:rsidDel="00000000" w:rsidP="00000000" w:rsidRDefault="00000000" w:rsidRPr="00000000" w14:paraId="0000025C">
            <w:pPr>
              <w:spacing w:line="240" w:lineRule="auto"/>
              <w:rPr/>
            </w:pPr>
            <w:r w:rsidDel="00000000" w:rsidR="00000000" w:rsidRPr="00000000">
              <w:rPr>
                <w:rtl w:val="0"/>
              </w:rPr>
              <w:t xml:space="preserve">Experiences: </w:t>
            </w:r>
          </w:p>
        </w:tc>
      </w:tr>
      <w:tr>
        <w:trPr>
          <w:cantSplit w:val="0"/>
          <w:trHeight w:val="420" w:hRule="atLeast"/>
          <w:tblHeader w:val="0"/>
        </w:trPr>
        <w:tc>
          <w:tcPr>
            <w:gridSpan w:val="4"/>
          </w:tcPr>
          <w:p w:rsidR="00000000" w:rsidDel="00000000" w:rsidP="00000000" w:rsidRDefault="00000000" w:rsidRPr="00000000" w14:paraId="00000260">
            <w:pPr>
              <w:numPr>
                <w:ilvl w:val="0"/>
                <w:numId w:val="1"/>
              </w:numPr>
              <w:spacing w:line="240" w:lineRule="auto"/>
              <w:ind w:left="720" w:hanging="360"/>
            </w:pPr>
            <w:r w:rsidDel="00000000" w:rsidR="00000000" w:rsidRPr="00000000">
              <w:rPr>
                <w:rtl w:val="0"/>
              </w:rPr>
              <w:t xml:space="preserve">Give a speech to an audience of peers and adults. </w:t>
            </w:r>
          </w:p>
          <w:p w:rsidR="00000000" w:rsidDel="00000000" w:rsidP="00000000" w:rsidRDefault="00000000" w:rsidRPr="00000000" w14:paraId="00000261">
            <w:pPr>
              <w:numPr>
                <w:ilvl w:val="0"/>
                <w:numId w:val="1"/>
              </w:numPr>
              <w:spacing w:line="240" w:lineRule="auto"/>
              <w:ind w:left="720" w:hanging="360"/>
            </w:pPr>
            <w:r w:rsidDel="00000000" w:rsidR="00000000" w:rsidRPr="00000000">
              <w:rPr>
                <w:rtl w:val="0"/>
              </w:rPr>
              <w:t xml:space="preserve">Lead School Council</w:t>
            </w:r>
          </w:p>
          <w:p w:rsidR="00000000" w:rsidDel="00000000" w:rsidP="00000000" w:rsidRDefault="00000000" w:rsidRPr="00000000" w14:paraId="00000262">
            <w:pPr>
              <w:numPr>
                <w:ilvl w:val="0"/>
                <w:numId w:val="1"/>
              </w:numPr>
              <w:spacing w:line="240" w:lineRule="auto"/>
              <w:ind w:left="720" w:hanging="360"/>
            </w:pPr>
            <w:r w:rsidDel="00000000" w:rsidR="00000000" w:rsidRPr="00000000">
              <w:rPr>
                <w:rtl w:val="0"/>
              </w:rPr>
              <w:t xml:space="preserve">Mentor or teach younger students</w:t>
            </w:r>
          </w:p>
          <w:p w:rsidR="00000000" w:rsidDel="00000000" w:rsidP="00000000" w:rsidRDefault="00000000" w:rsidRPr="00000000" w14:paraId="00000263">
            <w:pPr>
              <w:numPr>
                <w:ilvl w:val="0"/>
                <w:numId w:val="1"/>
              </w:numPr>
              <w:spacing w:line="240" w:lineRule="auto"/>
              <w:ind w:left="720" w:hanging="360"/>
            </w:pPr>
            <w:r w:rsidDel="00000000" w:rsidR="00000000" w:rsidRPr="00000000">
              <w:rPr>
                <w:rtl w:val="0"/>
              </w:rPr>
              <w:t xml:space="preserve">Lead an assembly. </w:t>
            </w:r>
          </w:p>
          <w:p w:rsidR="00000000" w:rsidDel="00000000" w:rsidP="00000000" w:rsidRDefault="00000000" w:rsidRPr="00000000" w14:paraId="00000264">
            <w:pPr>
              <w:numPr>
                <w:ilvl w:val="0"/>
                <w:numId w:val="1"/>
              </w:numPr>
              <w:spacing w:line="240" w:lineRule="auto"/>
              <w:ind w:left="720" w:hanging="360"/>
            </w:pPr>
            <w:r w:rsidDel="00000000" w:rsidR="00000000" w:rsidRPr="00000000">
              <w:rPr>
                <w:rtl w:val="0"/>
              </w:rPr>
              <w:t xml:space="preserve">Act as a tour guide for prospective parents. </w:t>
            </w:r>
          </w:p>
          <w:p w:rsidR="00000000" w:rsidDel="00000000" w:rsidP="00000000" w:rsidRDefault="00000000" w:rsidRPr="00000000" w14:paraId="00000265">
            <w:pPr>
              <w:numPr>
                <w:ilvl w:val="0"/>
                <w:numId w:val="1"/>
              </w:numPr>
              <w:spacing w:line="240" w:lineRule="auto"/>
              <w:ind w:left="720" w:hanging="360"/>
            </w:pPr>
            <w:r w:rsidDel="00000000" w:rsidR="00000000" w:rsidRPr="00000000">
              <w:rPr>
                <w:rtl w:val="0"/>
              </w:rPr>
              <w:t xml:space="preserve">Record their own sports commentary. </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spacing w:line="240" w:lineRule="auto"/>
              <w:rPr/>
            </w:pPr>
            <w:r w:rsidDel="00000000" w:rsidR="00000000" w:rsidRPr="00000000">
              <w:rPr>
                <w:rtl w:val="0"/>
              </w:rPr>
            </w:r>
          </w:p>
        </w:tc>
      </w:tr>
    </w:tbl>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b w:val="1"/>
          <w:sz w:val="24"/>
          <w:szCs w:val="24"/>
          <w:u w:val="single"/>
        </w:rPr>
      </w:pPr>
      <w:r w:rsidDel="00000000" w:rsidR="00000000" w:rsidRPr="00000000">
        <w:rPr>
          <w:b w:val="1"/>
          <w:sz w:val="24"/>
          <w:szCs w:val="24"/>
          <w:u w:val="single"/>
          <w:rtl w:val="0"/>
        </w:rPr>
        <w:t xml:space="preserve">Year 6  sentence starters </w:t>
      </w:r>
    </w:p>
    <w:p w:rsidR="00000000" w:rsidDel="00000000" w:rsidP="00000000" w:rsidRDefault="00000000" w:rsidRPr="00000000" w14:paraId="00000272">
      <w:pPr>
        <w:rPr>
          <w:b w:val="1"/>
          <w:sz w:val="24"/>
          <w:szCs w:val="24"/>
        </w:rPr>
      </w:pPr>
      <w:r w:rsidDel="00000000" w:rsidR="00000000" w:rsidRPr="00000000">
        <w:rPr>
          <w:rtl w:val="0"/>
        </w:rPr>
      </w:r>
    </w:p>
    <w:tbl>
      <w:tblPr>
        <w:tblStyle w:val="Table14"/>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blHeader w:val="0"/>
        </w:trPr>
        <w:tc>
          <w:tcPr>
            <w:shd w:fill="c4f5ff"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b w:val="1"/>
                <w:sz w:val="24"/>
                <w:szCs w:val="24"/>
              </w:rPr>
            </w:pPr>
            <w:r w:rsidDel="00000000" w:rsidR="00000000" w:rsidRPr="00000000">
              <w:rPr>
                <w:b w:val="1"/>
                <w:sz w:val="24"/>
                <w:szCs w:val="24"/>
                <w:rtl w:val="0"/>
              </w:rPr>
              <w:t xml:space="preserve">Language for argument and opinion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b w:val="1"/>
                <w:sz w:val="24"/>
                <w:szCs w:val="24"/>
              </w:rPr>
            </w:pPr>
            <w:r w:rsidDel="00000000" w:rsidR="00000000" w:rsidRPr="00000000">
              <w:rPr>
                <w:b w:val="1"/>
                <w:sz w:val="24"/>
                <w:szCs w:val="24"/>
                <w:rtl w:val="0"/>
              </w:rPr>
              <w:t xml:space="preserve">Language for comparing and contrasting </w:t>
            </w:r>
          </w:p>
        </w:tc>
        <w:tc>
          <w:tcPr>
            <w:shd w:fill="c4f5ff"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b w:val="1"/>
                <w:sz w:val="24"/>
                <w:szCs w:val="24"/>
              </w:rPr>
            </w:pPr>
            <w:r w:rsidDel="00000000" w:rsidR="00000000" w:rsidRPr="00000000">
              <w:rPr>
                <w:b w:val="1"/>
                <w:sz w:val="24"/>
                <w:szCs w:val="24"/>
                <w:rtl w:val="0"/>
              </w:rPr>
              <w:t xml:space="preserve">Language of explanation/ description</w:t>
            </w:r>
          </w:p>
        </w:tc>
        <w:tc>
          <w:tcPr>
            <w:shd w:fill="c4f5ff"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center"/>
              <w:rPr>
                <w:b w:val="1"/>
                <w:sz w:val="24"/>
                <w:szCs w:val="24"/>
              </w:rPr>
            </w:pPr>
            <w:r w:rsidDel="00000000" w:rsidR="00000000" w:rsidRPr="00000000">
              <w:rPr>
                <w:b w:val="1"/>
                <w:sz w:val="24"/>
                <w:szCs w:val="24"/>
                <w:rtl w:val="0"/>
              </w:rPr>
              <w:t xml:space="preserve">Language of prediction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sz w:val="28"/>
                <w:szCs w:val="28"/>
              </w:rPr>
            </w:pPr>
            <w:r w:rsidDel="00000000" w:rsidR="00000000" w:rsidRPr="00000000">
              <w:rPr>
                <w:sz w:val="28"/>
                <w:szCs w:val="28"/>
                <w:rtl w:val="0"/>
              </w:rPr>
              <w:t xml:space="preserve">I am convinced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sz w:val="28"/>
                <w:szCs w:val="28"/>
              </w:rPr>
            </w:pPr>
            <w:r w:rsidDel="00000000" w:rsidR="00000000" w:rsidRPr="00000000">
              <w:rPr>
                <w:sz w:val="28"/>
                <w:szCs w:val="28"/>
                <w:rtl w:val="0"/>
              </w:rPr>
              <w:t xml:space="preserve">Furthermore, they are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sz w:val="28"/>
                <w:szCs w:val="28"/>
              </w:rPr>
            </w:pPr>
            <w:r w:rsidDel="00000000" w:rsidR="00000000" w:rsidRPr="00000000">
              <w:rPr>
                <w:sz w:val="28"/>
                <w:szCs w:val="28"/>
                <w:rtl w:val="0"/>
              </w:rPr>
              <w:t xml:space="preserve">To begin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sz w:val="28"/>
                <w:szCs w:val="28"/>
              </w:rPr>
            </w:pPr>
            <w:r w:rsidDel="00000000" w:rsidR="00000000" w:rsidRPr="00000000">
              <w:rPr>
                <w:sz w:val="28"/>
                <w:szCs w:val="28"/>
                <w:rtl w:val="0"/>
              </w:rPr>
              <w:t xml:space="preserve">I think… will happen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sz w:val="28"/>
                <w:szCs w:val="28"/>
              </w:rPr>
            </w:pPr>
            <w:r w:rsidDel="00000000" w:rsidR="00000000" w:rsidRPr="00000000">
              <w:rPr>
                <w:sz w:val="28"/>
                <w:szCs w:val="28"/>
                <w:rtl w:val="0"/>
              </w:rPr>
              <w:t xml:space="preserve">Based on the fact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28"/>
                <w:szCs w:val="28"/>
              </w:rPr>
            </w:pPr>
            <w:r w:rsidDel="00000000" w:rsidR="00000000" w:rsidRPr="00000000">
              <w:rPr>
                <w:sz w:val="28"/>
                <w:szCs w:val="28"/>
                <w:rtl w:val="0"/>
              </w:rPr>
              <w:t xml:space="preserve">In some ways…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sz w:val="28"/>
                <w:szCs w:val="28"/>
              </w:rPr>
            </w:pPr>
            <w:r w:rsidDel="00000000" w:rsidR="00000000" w:rsidRPr="00000000">
              <w:rPr>
                <w:sz w:val="28"/>
                <w:szCs w:val="28"/>
                <w:rtl w:val="0"/>
              </w:rPr>
              <w:t xml:space="preserve">In conclusion…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28"/>
                <w:szCs w:val="28"/>
              </w:rPr>
            </w:pPr>
            <w:r w:rsidDel="00000000" w:rsidR="00000000" w:rsidRPr="00000000">
              <w:rPr>
                <w:sz w:val="28"/>
                <w:szCs w:val="28"/>
                <w:rtl w:val="0"/>
              </w:rPr>
              <w:t xml:space="preserve">I predict…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28"/>
                <w:szCs w:val="28"/>
              </w:rPr>
            </w:pPr>
            <w:r w:rsidDel="00000000" w:rsidR="00000000" w:rsidRPr="00000000">
              <w:rPr>
                <w:sz w:val="28"/>
                <w:szCs w:val="28"/>
                <w:rtl w:val="0"/>
              </w:rPr>
              <w:t xml:space="preserve">Given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28"/>
                <w:szCs w:val="28"/>
              </w:rPr>
            </w:pPr>
            <w:r w:rsidDel="00000000" w:rsidR="00000000" w:rsidRPr="00000000">
              <w:rPr>
                <w:sz w:val="28"/>
                <w:szCs w:val="28"/>
                <w:rtl w:val="0"/>
              </w:rPr>
              <w:t xml:space="preserve">Another feature they have in common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28"/>
                <w:szCs w:val="28"/>
              </w:rPr>
            </w:pPr>
            <w:r w:rsidDel="00000000" w:rsidR="00000000" w:rsidRPr="00000000">
              <w:rPr>
                <w:sz w:val="28"/>
                <w:szCs w:val="28"/>
                <w:rtl w:val="0"/>
              </w:rPr>
              <w:t xml:space="preserve">As a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28"/>
                <w:szCs w:val="28"/>
              </w:rPr>
            </w:pPr>
            <w:r w:rsidDel="00000000" w:rsidR="00000000" w:rsidRPr="00000000">
              <w:rPr>
                <w:sz w:val="28"/>
                <w:szCs w:val="28"/>
                <w:rtl w:val="0"/>
              </w:rPr>
              <w:t xml:space="preserve">This is probably because…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28"/>
                <w:szCs w:val="28"/>
              </w:rPr>
            </w:pPr>
            <w:r w:rsidDel="00000000" w:rsidR="00000000" w:rsidRPr="00000000">
              <w:rPr>
                <w:sz w:val="28"/>
                <w:szCs w:val="28"/>
                <w:rtl w:val="0"/>
              </w:rPr>
              <w:t xml:space="preserve">Perhaps some people would argue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28"/>
                <w:szCs w:val="28"/>
              </w:rPr>
            </w:pPr>
            <w:r w:rsidDel="00000000" w:rsidR="00000000" w:rsidRPr="00000000">
              <w:rPr>
                <w:sz w:val="28"/>
                <w:szCs w:val="28"/>
                <w:rtl w:val="0"/>
              </w:rPr>
              <w:t xml:space="preserve">However, they also differ in some ways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28"/>
                <w:szCs w:val="28"/>
              </w:rPr>
            </w:pPr>
            <w:r w:rsidDel="00000000" w:rsidR="00000000" w:rsidRPr="00000000">
              <w:rPr>
                <w:sz w:val="28"/>
                <w:szCs w:val="28"/>
                <w:rtl w:val="0"/>
              </w:rPr>
              <w:t xml:space="preserve">In contrast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sz w:val="28"/>
                <w:szCs w:val="28"/>
              </w:rPr>
            </w:pPr>
            <w:r w:rsidDel="00000000" w:rsidR="00000000" w:rsidRPr="00000000">
              <w:rPr>
                <w:sz w:val="28"/>
                <w:szCs w:val="28"/>
                <w:rtl w:val="0"/>
              </w:rPr>
              <w:t xml:space="preserve">After…I predict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28"/>
                <w:szCs w:val="28"/>
              </w:rPr>
            </w:pPr>
            <w:r w:rsidDel="00000000" w:rsidR="00000000" w:rsidRPr="00000000">
              <w:rPr>
                <w:sz w:val="28"/>
                <w:szCs w:val="28"/>
                <w:rtl w:val="0"/>
              </w:rPr>
              <w:t xml:space="preserve">However, I would point out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28"/>
                <w:szCs w:val="28"/>
              </w:rPr>
            </w:pPr>
            <w:r w:rsidDel="00000000" w:rsidR="00000000" w:rsidRPr="00000000">
              <w:rPr>
                <w:sz w:val="28"/>
                <w:szCs w:val="28"/>
                <w:rtl w:val="0"/>
              </w:rPr>
              <w:t xml:space="preserve">A further similarity/difference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28"/>
                <w:szCs w:val="28"/>
              </w:rPr>
            </w:pPr>
            <w:r w:rsidDel="00000000" w:rsidR="00000000" w:rsidRPr="00000000">
              <w:rPr>
                <w:sz w:val="28"/>
                <w:szCs w:val="28"/>
                <w:rtl w:val="0"/>
              </w:rPr>
              <w:t xml:space="preserve">Furthermore…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28"/>
                <w:szCs w:val="28"/>
              </w:rPr>
            </w:pPr>
            <w:r w:rsidDel="00000000" w:rsidR="00000000" w:rsidRPr="00000000">
              <w:rPr>
                <w:sz w:val="28"/>
                <w:szCs w:val="28"/>
                <w:rtl w:val="0"/>
              </w:rPr>
              <w:t xml:space="preserve">Due to the fact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28"/>
                <w:szCs w:val="28"/>
              </w:rPr>
            </w:pPr>
            <w:r w:rsidDel="00000000" w:rsidR="00000000" w:rsidRPr="00000000">
              <w:rPr>
                <w:sz w:val="28"/>
                <w:szCs w:val="28"/>
                <w:rtl w:val="0"/>
              </w:rPr>
              <w:t xml:space="preserve">Having analysed/pondered…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28"/>
                <w:szCs w:val="28"/>
              </w:rPr>
            </w:pPr>
            <w:r w:rsidDel="00000000" w:rsidR="00000000" w:rsidRPr="00000000">
              <w:rPr>
                <w:sz w:val="28"/>
                <w:szCs w:val="28"/>
                <w:rtl w:val="0"/>
              </w:rPr>
              <w:t xml:space="preserve">Meanwhile…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28"/>
                <w:szCs w:val="28"/>
              </w:rPr>
            </w:pPr>
            <w:r w:rsidDel="00000000" w:rsidR="00000000" w:rsidRPr="00000000">
              <w:rPr>
                <w:sz w:val="28"/>
                <w:szCs w:val="28"/>
                <w:rtl w:val="0"/>
              </w:rPr>
              <w:t xml:space="preserve">As a result of…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28"/>
                <w:szCs w:val="28"/>
              </w:rPr>
            </w:pPr>
            <w:r w:rsidDel="00000000" w:rsidR="00000000" w:rsidRPr="00000000">
              <w:rPr>
                <w:sz w:val="28"/>
                <w:szCs w:val="28"/>
                <w:rtl w:val="0"/>
              </w:rPr>
              <w:t xml:space="preserve">I understand your point of view 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sz w:val="28"/>
                <w:szCs w:val="28"/>
              </w:rPr>
            </w:pPr>
            <w:r w:rsidDel="00000000" w:rsidR="00000000" w:rsidRPr="00000000">
              <w:rPr>
                <w:sz w:val="28"/>
                <w:szCs w:val="28"/>
                <w:rtl w:val="0"/>
              </w:rPr>
              <w:t xml:space="preserve">Eventually…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28"/>
                <w:szCs w:val="28"/>
              </w:rPr>
            </w:pPr>
            <w:r w:rsidDel="00000000" w:rsidR="00000000" w:rsidRPr="00000000">
              <w:rPr>
                <w:sz w:val="28"/>
                <w:szCs w:val="28"/>
                <w:rtl w:val="0"/>
              </w:rPr>
              <w:t xml:space="preserve">The outcome will be…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28"/>
                <w:szCs w:val="28"/>
              </w:rPr>
            </w:pPr>
            <w:r w:rsidDel="00000000" w:rsidR="00000000" w:rsidRPr="00000000">
              <w:rPr>
                <w:sz w:val="28"/>
                <w:szCs w:val="28"/>
                <w:rtl w:val="0"/>
              </w:rPr>
              <w:t xml:space="preserve">I appreciate ____’s opinion/decision, however/but….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28"/>
                <w:szCs w:val="28"/>
              </w:rPr>
            </w:pPr>
            <w:r w:rsidDel="00000000" w:rsidR="00000000" w:rsidRPr="00000000">
              <w:rPr>
                <w:sz w:val="28"/>
                <w:szCs w:val="28"/>
                <w:rtl w:val="0"/>
              </w:rPr>
              <w:t xml:space="preserve">The reasons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28"/>
                <w:szCs w:val="28"/>
              </w:rPr>
            </w:pPr>
            <w:r w:rsidDel="00000000" w:rsidR="00000000" w:rsidRPr="00000000">
              <w:rPr>
                <w:sz w:val="28"/>
                <w:szCs w:val="28"/>
                <w:rtl w:val="0"/>
              </w:rPr>
              <w:t xml:space="preserve">Based on… I predict…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sz w:val="28"/>
                <w:szCs w:val="28"/>
              </w:rPr>
            </w:pPr>
            <w:r w:rsidDel="00000000" w:rsidR="00000000" w:rsidRPr="00000000">
              <w:rPr>
                <w:sz w:val="28"/>
                <w:szCs w:val="28"/>
                <w:rtl w:val="0"/>
              </w:rPr>
              <w:t xml:space="preserve">However, I think differently because…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28"/>
                <w:szCs w:val="28"/>
              </w:rPr>
            </w:pPr>
            <w:r w:rsidDel="00000000" w:rsidR="00000000" w:rsidRPr="00000000">
              <w:rPr>
                <w:sz w:val="28"/>
                <w:szCs w:val="28"/>
                <w:rtl w:val="0"/>
              </w:rPr>
              <w:t xml:space="preserve">It reminds me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sz w:val="28"/>
                <w:szCs w:val="28"/>
              </w:rPr>
            </w:pPr>
            <w:r w:rsidDel="00000000" w:rsidR="00000000" w:rsidRPr="00000000">
              <w:rPr>
                <w:sz w:val="28"/>
                <w:szCs w:val="28"/>
                <w:rtl w:val="0"/>
              </w:rPr>
              <w:t xml:space="preserve">After hearing all the evidence…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sz w:val="28"/>
                <w:szCs w:val="28"/>
              </w:rPr>
            </w:pPr>
            <w:r w:rsidDel="00000000" w:rsidR="00000000" w:rsidRPr="00000000">
              <w:rPr>
                <w:sz w:val="28"/>
                <w:szCs w:val="28"/>
                <w:rtl w:val="0"/>
              </w:rPr>
              <w:t xml:space="preserve">Building on what you are saying….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sz w:val="28"/>
                <w:szCs w:val="28"/>
              </w:rPr>
            </w:pPr>
            <w:r w:rsidDel="00000000" w:rsidR="00000000" w:rsidRPr="00000000">
              <w:rPr>
                <w:sz w:val="28"/>
                <w:szCs w:val="28"/>
                <w:rtl w:val="0"/>
              </w:rPr>
              <w:t xml:space="preserve">In comparison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28"/>
                <w:szCs w:val="28"/>
              </w:rPr>
            </w:pPr>
            <w:r w:rsidDel="00000000" w:rsidR="00000000" w:rsidRPr="00000000">
              <w:rPr>
                <w:sz w:val="28"/>
                <w:szCs w:val="28"/>
                <w:rtl w:val="0"/>
              </w:rPr>
              <w:t xml:space="preserve">In summary… </w:t>
            </w:r>
          </w:p>
        </w:tc>
      </w:tr>
    </w:tbl>
    <w:p w:rsidR="00000000" w:rsidDel="00000000" w:rsidP="00000000" w:rsidRDefault="00000000" w:rsidRPr="00000000" w14:paraId="0000029F">
      <w:pPr>
        <w:rPr/>
      </w:pPr>
      <w:r w:rsidDel="00000000" w:rsidR="00000000" w:rsidRPr="00000000">
        <w:rPr>
          <w:rtl w:val="0"/>
        </w:rPr>
      </w:r>
    </w:p>
    <w:sectPr>
      <w:headerReference r:id="rId7" w:type="default"/>
      <w:pgSz w:h="11906" w:w="16838" w:orient="landscape"/>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sz w:val="28"/>
        <w:szCs w:val="28"/>
        <w:u w:val="single"/>
        <w:shd w:fill="auto" w:val="clear"/>
        <w:vertAlign w:val="baseline"/>
      </w:rPr>
    </w:pPr>
    <w:r w:rsidDel="00000000" w:rsidR="00000000" w:rsidRPr="00000000">
      <w:rPr>
        <w:b w:val="1"/>
        <w:sz w:val="28"/>
        <w:szCs w:val="28"/>
        <w:u w:val="single"/>
        <w:rtl w:val="0"/>
      </w:rPr>
      <w:t xml:space="preserve">Stafford Leys </w:t>
    </w:r>
    <w:r w:rsidDel="00000000" w:rsidR="00000000" w:rsidRPr="00000000">
      <w:rPr>
        <w:rFonts w:ascii="Arial" w:cs="Arial" w:eastAsia="Arial" w:hAnsi="Arial"/>
        <w:b w:val="1"/>
        <w:i w:val="0"/>
        <w:smallCaps w:val="0"/>
        <w:strike w:val="0"/>
        <w:sz w:val="28"/>
        <w:szCs w:val="28"/>
        <w:u w:val="single"/>
        <w:shd w:fill="auto" w:val="clear"/>
        <w:vertAlign w:val="baseline"/>
        <w:rtl w:val="0"/>
      </w:rPr>
      <w:t xml:space="preserve">Oracy curriculum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5870D0"/>
    <w:pPr>
      <w:tabs>
        <w:tab w:val="center" w:pos="4513"/>
        <w:tab w:val="right" w:pos="9026"/>
      </w:tabs>
      <w:spacing w:line="240" w:lineRule="auto"/>
    </w:pPr>
  </w:style>
  <w:style w:type="character" w:styleId="HeaderChar" w:customStyle="1">
    <w:name w:val="Header Char"/>
    <w:basedOn w:val="DefaultParagraphFont"/>
    <w:link w:val="Header"/>
    <w:uiPriority w:val="99"/>
    <w:rsid w:val="005870D0"/>
  </w:style>
  <w:style w:type="paragraph" w:styleId="Footer">
    <w:name w:val="footer"/>
    <w:basedOn w:val="Normal"/>
    <w:link w:val="FooterChar"/>
    <w:uiPriority w:val="99"/>
    <w:unhideWhenUsed w:val="1"/>
    <w:rsid w:val="005870D0"/>
    <w:pPr>
      <w:tabs>
        <w:tab w:val="center" w:pos="4513"/>
        <w:tab w:val="right" w:pos="9026"/>
      </w:tabs>
      <w:spacing w:line="240" w:lineRule="auto"/>
    </w:pPr>
  </w:style>
  <w:style w:type="character" w:styleId="FooterChar" w:customStyle="1">
    <w:name w:val="Footer Char"/>
    <w:basedOn w:val="DefaultParagraphFont"/>
    <w:link w:val="Footer"/>
    <w:uiPriority w:val="99"/>
    <w:rsid w:val="005870D0"/>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dmhrhriY23Y1IkirAbauCUJig==">CgMxLjAyCGguZ2pkZ3hzMg5oLmFlOHJ0b3NrYndhdTgAciExeDgxZkt1Rk1KbmtsV2Voa05mckNGMl83bTJ6WTRFalI=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2021-05-11T10:51:00Z</dcterms:created>
  <dc:creator>Amy Gaunt</dc:creator>
</cp:coreProperties>
</file>